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81D" w:rsidRDefault="0076281D" w:rsidP="0076281D">
      <w:pPr>
        <w:spacing w:line="440" w:lineRule="exact"/>
        <w:rPr>
          <w:rFonts w:ascii="宋体" w:hAnsi="宋体"/>
          <w:b/>
          <w:bCs/>
          <w:sz w:val="44"/>
          <w:szCs w:val="44"/>
        </w:rPr>
      </w:pPr>
    </w:p>
    <w:p w:rsidR="0076281D" w:rsidRPr="002906A9" w:rsidRDefault="0076281D" w:rsidP="0076281D">
      <w:pPr>
        <w:spacing w:line="440" w:lineRule="exact"/>
        <w:jc w:val="center"/>
        <w:rPr>
          <w:rFonts w:ascii="宋体" w:hAnsi="宋体"/>
          <w:sz w:val="44"/>
          <w:szCs w:val="44"/>
        </w:rPr>
      </w:pPr>
      <w:r w:rsidRPr="002906A9">
        <w:rPr>
          <w:rFonts w:ascii="宋体" w:hAnsi="宋体" w:hint="eastAsia"/>
          <w:b/>
          <w:bCs/>
          <w:sz w:val="44"/>
          <w:szCs w:val="44"/>
        </w:rPr>
        <w:t>投 标 邀 请 函</w:t>
      </w:r>
    </w:p>
    <w:p w:rsidR="0076281D" w:rsidRPr="002906A9" w:rsidRDefault="0076281D" w:rsidP="0076281D">
      <w:pPr>
        <w:tabs>
          <w:tab w:val="left" w:pos="3645"/>
        </w:tabs>
        <w:spacing w:line="520" w:lineRule="exact"/>
        <w:rPr>
          <w:rFonts w:ascii="宋体" w:hAnsi="宋体"/>
          <w:szCs w:val="21"/>
        </w:rPr>
      </w:pPr>
      <w:r w:rsidRPr="002906A9">
        <w:rPr>
          <w:rFonts w:ascii="宋体" w:hAnsi="宋体"/>
          <w:szCs w:val="21"/>
        </w:rPr>
        <w:tab/>
      </w:r>
    </w:p>
    <w:p w:rsidR="0076281D" w:rsidRPr="002906A9" w:rsidRDefault="0076281D" w:rsidP="0076281D">
      <w:pPr>
        <w:spacing w:line="520" w:lineRule="exact"/>
        <w:rPr>
          <w:rFonts w:ascii="宋体" w:hAnsi="宋体"/>
          <w:szCs w:val="21"/>
        </w:rPr>
      </w:pPr>
      <w:r w:rsidRPr="002906A9">
        <w:rPr>
          <w:rFonts w:ascii="宋体" w:hAnsi="宋体" w:hint="eastAsia"/>
          <w:bCs/>
          <w:kern w:val="10"/>
          <w:szCs w:val="21"/>
        </w:rPr>
        <w:t xml:space="preserve">致——————————公司  </w:t>
      </w:r>
    </w:p>
    <w:p w:rsidR="0076281D" w:rsidRPr="002906A9" w:rsidRDefault="0076281D" w:rsidP="0076281D">
      <w:pPr>
        <w:spacing w:line="520" w:lineRule="exact"/>
        <w:ind w:firstLineChars="200" w:firstLine="420"/>
        <w:rPr>
          <w:rFonts w:ascii="宋体" w:hAnsi="宋体"/>
          <w:szCs w:val="21"/>
        </w:rPr>
      </w:pPr>
      <w:r w:rsidRPr="002906A9">
        <w:rPr>
          <w:rFonts w:ascii="宋体" w:hAnsi="宋体" w:hint="eastAsia"/>
          <w:szCs w:val="21"/>
        </w:rPr>
        <w:t>老挝开元矿业有限公司是四川开元集团开元矿业公司旗下的全资子公司。根据《中华人民共和国招标投标法》的有关规定，公司决定对老挝甘蒙50万吨/年氯</w:t>
      </w:r>
      <w:r w:rsidR="00D17E16">
        <w:rPr>
          <w:rFonts w:ascii="宋体" w:hAnsi="宋体" w:hint="eastAsia"/>
          <w:szCs w:val="21"/>
        </w:rPr>
        <w:t>化钾项目（以下简称“本项目“）的井下新增采矿巷道掘进施工皮带</w:t>
      </w:r>
      <w:r w:rsidRPr="002906A9">
        <w:rPr>
          <w:rFonts w:ascii="宋体" w:hAnsi="宋体" w:hint="eastAsia"/>
          <w:szCs w:val="21"/>
        </w:rPr>
        <w:t>设备在国内外邀请招标，择优选定供货商。</w:t>
      </w:r>
    </w:p>
    <w:p w:rsidR="0076281D" w:rsidRPr="002906A9" w:rsidRDefault="0076281D" w:rsidP="0076281D">
      <w:pPr>
        <w:spacing w:line="520" w:lineRule="exact"/>
        <w:rPr>
          <w:rFonts w:ascii="宋体" w:hAnsi="宋体"/>
          <w:szCs w:val="21"/>
        </w:rPr>
      </w:pPr>
      <w:r w:rsidRPr="002906A9">
        <w:rPr>
          <w:rFonts w:ascii="宋体" w:hAnsi="宋体" w:hint="eastAsia"/>
          <w:szCs w:val="21"/>
        </w:rPr>
        <w:t>1.招标编号：SCKYJT2016-L</w:t>
      </w:r>
      <w:r>
        <w:rPr>
          <w:rFonts w:ascii="宋体" w:hAnsi="宋体" w:hint="eastAsia"/>
          <w:szCs w:val="21"/>
        </w:rPr>
        <w:t>00</w:t>
      </w:r>
      <w:r w:rsidR="00E277FB">
        <w:rPr>
          <w:rFonts w:ascii="宋体" w:hAnsi="宋体" w:hint="eastAsia"/>
          <w:szCs w:val="21"/>
        </w:rPr>
        <w:t>4</w:t>
      </w:r>
    </w:p>
    <w:p w:rsidR="0076281D" w:rsidRPr="002906A9" w:rsidRDefault="0076281D" w:rsidP="0076281D">
      <w:pPr>
        <w:spacing w:line="520" w:lineRule="exact"/>
        <w:rPr>
          <w:rFonts w:ascii="宋体" w:hAnsi="宋体"/>
          <w:szCs w:val="21"/>
        </w:rPr>
      </w:pPr>
      <w:r w:rsidRPr="002906A9">
        <w:rPr>
          <w:rFonts w:ascii="宋体" w:hAnsi="宋体" w:hint="eastAsia"/>
          <w:szCs w:val="21"/>
        </w:rPr>
        <w:t>2. 项目名称：老挝甘蒙50万吨/年氯化钾项目</w:t>
      </w:r>
    </w:p>
    <w:p w:rsidR="0076281D" w:rsidRDefault="0076281D" w:rsidP="0076281D">
      <w:pPr>
        <w:spacing w:line="520" w:lineRule="exact"/>
        <w:rPr>
          <w:rFonts w:ascii="宋体" w:hAnsi="宋体"/>
          <w:szCs w:val="21"/>
        </w:rPr>
      </w:pPr>
      <w:r w:rsidRPr="002906A9">
        <w:rPr>
          <w:rFonts w:ascii="宋体" w:hAnsi="宋体" w:hint="eastAsia"/>
          <w:szCs w:val="21"/>
        </w:rPr>
        <w:t>3. 招标范围：设备型号的型号规格、数量</w:t>
      </w:r>
    </w:p>
    <w:p w:rsidR="00A54D5A" w:rsidRPr="002906A9" w:rsidRDefault="00A54D5A" w:rsidP="00A54D5A">
      <w:pPr>
        <w:spacing w:line="520" w:lineRule="exact"/>
        <w:ind w:firstLineChars="150" w:firstLine="315"/>
        <w:rPr>
          <w:rFonts w:ascii="宋体" w:hAnsi="宋体"/>
          <w:szCs w:val="21"/>
        </w:rPr>
      </w:pPr>
      <w:r>
        <w:rPr>
          <w:rFonts w:ascii="宋体" w:hAnsi="宋体" w:hint="eastAsia"/>
          <w:szCs w:val="21"/>
        </w:rPr>
        <w:t xml:space="preserve">井下耐盐输送带NN-200 </w:t>
      </w:r>
      <w:r w:rsidRPr="00A54D5A">
        <w:rPr>
          <w:rFonts w:ascii="宋体" w:hAnsi="宋体"/>
          <w:szCs w:val="21"/>
        </w:rPr>
        <w:t>B1000*5(5.5+2.0)</w:t>
      </w:r>
      <w:r>
        <w:rPr>
          <w:rFonts w:ascii="宋体" w:hAnsi="宋体" w:hint="eastAsia"/>
          <w:szCs w:val="21"/>
        </w:rPr>
        <w:t xml:space="preserve"> 4000米</w:t>
      </w:r>
      <w:r w:rsidR="004C0579">
        <w:rPr>
          <w:rFonts w:ascii="宋体" w:hAnsi="宋体" w:hint="eastAsia"/>
          <w:szCs w:val="21"/>
        </w:rPr>
        <w:t xml:space="preserve">  执行标准：GB/T7984-2001</w:t>
      </w:r>
    </w:p>
    <w:p w:rsidR="0076281D" w:rsidRPr="002906A9" w:rsidRDefault="0076281D" w:rsidP="0076281D">
      <w:pPr>
        <w:spacing w:line="500" w:lineRule="exact"/>
        <w:rPr>
          <w:rFonts w:ascii="宋体" w:hAnsi="宋体"/>
          <w:szCs w:val="21"/>
        </w:rPr>
      </w:pPr>
      <w:r w:rsidRPr="002906A9">
        <w:rPr>
          <w:rFonts w:ascii="宋体" w:hAnsi="宋体" w:hint="eastAsia"/>
          <w:szCs w:val="21"/>
        </w:rPr>
        <w:t>4、投标人资格要求</w:t>
      </w:r>
    </w:p>
    <w:p w:rsidR="0076281D" w:rsidRPr="002906A9" w:rsidRDefault="0076281D" w:rsidP="0076281D">
      <w:pPr>
        <w:spacing w:line="500" w:lineRule="exact"/>
        <w:ind w:left="473" w:hangingChars="225" w:hanging="473"/>
        <w:rPr>
          <w:rFonts w:ascii="宋体" w:hAnsi="宋体"/>
          <w:szCs w:val="21"/>
        </w:rPr>
      </w:pPr>
      <w:r>
        <w:rPr>
          <w:rFonts w:ascii="宋体" w:hAnsi="宋体" w:hint="eastAsia"/>
          <w:szCs w:val="21"/>
        </w:rPr>
        <w:t>4</w:t>
      </w:r>
      <w:r w:rsidRPr="002906A9">
        <w:rPr>
          <w:rFonts w:ascii="宋体" w:hAnsi="宋体" w:hint="eastAsia"/>
          <w:szCs w:val="21"/>
        </w:rPr>
        <w:t>．1 投标人须具备独立企业法人资格，</w:t>
      </w:r>
      <w:r w:rsidRPr="002906A9">
        <w:rPr>
          <w:rFonts w:ascii="宋体" w:hAnsi="宋体"/>
          <w:szCs w:val="21"/>
        </w:rPr>
        <w:t>在中华人民共和国境内注册，注册资金在人民币</w:t>
      </w:r>
      <w:r w:rsidRPr="002906A9">
        <w:rPr>
          <w:rFonts w:ascii="宋体" w:hAnsi="宋体" w:hint="eastAsia"/>
          <w:szCs w:val="21"/>
        </w:rPr>
        <w:t>壹仟万</w:t>
      </w:r>
      <w:r w:rsidRPr="002906A9">
        <w:rPr>
          <w:rFonts w:ascii="宋体" w:hAnsi="宋体"/>
          <w:szCs w:val="21"/>
        </w:rPr>
        <w:t>元及以上</w:t>
      </w:r>
      <w:r w:rsidRPr="002906A9">
        <w:rPr>
          <w:rFonts w:ascii="宋体" w:hAnsi="宋体" w:hint="eastAsia"/>
          <w:szCs w:val="21"/>
        </w:rPr>
        <w:t>的输送带设备生产厂商。</w:t>
      </w:r>
    </w:p>
    <w:p w:rsidR="0076281D" w:rsidRPr="002906A9" w:rsidRDefault="0076281D" w:rsidP="0076281D">
      <w:pPr>
        <w:spacing w:line="360" w:lineRule="auto"/>
        <w:rPr>
          <w:rFonts w:ascii="宋体" w:hAnsi="宋体"/>
          <w:szCs w:val="21"/>
        </w:rPr>
      </w:pPr>
      <w:r>
        <w:rPr>
          <w:rFonts w:ascii="宋体" w:hAnsi="宋体" w:hint="eastAsia"/>
          <w:szCs w:val="21"/>
        </w:rPr>
        <w:t>4</w:t>
      </w:r>
      <w:r w:rsidRPr="002906A9">
        <w:rPr>
          <w:rFonts w:ascii="宋体" w:hAnsi="宋体" w:hint="eastAsia"/>
          <w:szCs w:val="21"/>
        </w:rPr>
        <w:t>. 2 税务登记证、企业组织机构代码证：应在有效期内，且年检合格。</w:t>
      </w:r>
    </w:p>
    <w:p w:rsidR="0076281D" w:rsidRPr="002906A9" w:rsidRDefault="0076281D" w:rsidP="0076281D">
      <w:pPr>
        <w:spacing w:line="360" w:lineRule="auto"/>
        <w:ind w:left="473" w:hangingChars="225" w:hanging="473"/>
        <w:rPr>
          <w:rFonts w:ascii="宋体" w:hAnsi="宋体"/>
          <w:szCs w:val="21"/>
        </w:rPr>
      </w:pPr>
      <w:r>
        <w:rPr>
          <w:rFonts w:ascii="宋体" w:hAnsi="宋体" w:hint="eastAsia"/>
          <w:szCs w:val="21"/>
        </w:rPr>
        <w:t>4</w:t>
      </w:r>
      <w:r w:rsidRPr="002906A9">
        <w:rPr>
          <w:rFonts w:ascii="宋体" w:hAnsi="宋体" w:hint="eastAsia"/>
          <w:szCs w:val="21"/>
        </w:rPr>
        <w:t>. 3质量方面要求：须具有ISO9001-2000质量体系认证、ISO14001-2004</w:t>
      </w:r>
      <w:r w:rsidR="00D17E16">
        <w:rPr>
          <w:rFonts w:ascii="宋体" w:hAnsi="宋体" w:hint="eastAsia"/>
          <w:szCs w:val="21"/>
        </w:rPr>
        <w:t>环境体系认证。</w:t>
      </w:r>
    </w:p>
    <w:p w:rsidR="0076281D" w:rsidRPr="002906A9" w:rsidRDefault="0076281D" w:rsidP="0076281D">
      <w:pPr>
        <w:spacing w:line="360" w:lineRule="auto"/>
        <w:ind w:left="630" w:hangingChars="300" w:hanging="630"/>
        <w:rPr>
          <w:rFonts w:ascii="宋体" w:hAnsi="宋体"/>
          <w:szCs w:val="21"/>
        </w:rPr>
      </w:pPr>
      <w:r>
        <w:rPr>
          <w:rFonts w:ascii="宋体" w:hAnsi="宋体" w:hint="eastAsia"/>
          <w:szCs w:val="21"/>
        </w:rPr>
        <w:t>4</w:t>
      </w:r>
      <w:r w:rsidRPr="002906A9">
        <w:rPr>
          <w:rFonts w:ascii="宋体" w:hAnsi="宋体" w:hint="eastAsia"/>
          <w:szCs w:val="21"/>
        </w:rPr>
        <w:t>. 4</w:t>
      </w:r>
      <w:r w:rsidRPr="002906A9">
        <w:rPr>
          <w:rFonts w:ascii="宋体" w:hAnsi="宋体" w:cs="宋体"/>
          <w:color w:val="000000"/>
          <w:kern w:val="0"/>
          <w:szCs w:val="21"/>
        </w:rPr>
        <w:t>具有所涉及</w:t>
      </w:r>
      <w:r w:rsidR="00D17E16">
        <w:rPr>
          <w:rFonts w:ascii="宋体" w:hAnsi="宋体" w:cs="宋体"/>
          <w:color w:val="000000"/>
          <w:kern w:val="0"/>
          <w:szCs w:val="21"/>
        </w:rPr>
        <w:t>工业</w:t>
      </w:r>
      <w:r w:rsidR="00D17E16">
        <w:rPr>
          <w:rFonts w:ascii="宋体" w:hAnsi="宋体" w:cs="宋体" w:hint="eastAsia"/>
          <w:color w:val="000000"/>
          <w:kern w:val="0"/>
          <w:szCs w:val="21"/>
        </w:rPr>
        <w:t>输送带</w:t>
      </w:r>
      <w:r w:rsidRPr="002906A9">
        <w:rPr>
          <w:rFonts w:ascii="宋体" w:hAnsi="宋体" w:cs="宋体"/>
          <w:color w:val="000000"/>
          <w:kern w:val="0"/>
          <w:szCs w:val="21"/>
        </w:rPr>
        <w:t>产品制造许可证、产品合格证、检测报告</w:t>
      </w:r>
      <w:r>
        <w:rPr>
          <w:rFonts w:ascii="宋体" w:hAnsi="宋体" w:cs="宋体"/>
          <w:color w:val="000000"/>
          <w:kern w:val="0"/>
          <w:szCs w:val="21"/>
        </w:rPr>
        <w:t>等</w:t>
      </w:r>
      <w:r>
        <w:rPr>
          <w:rFonts w:ascii="宋体" w:hAnsi="宋体" w:cs="宋体" w:hint="eastAsia"/>
          <w:color w:val="000000"/>
          <w:kern w:val="0"/>
          <w:szCs w:val="21"/>
        </w:rPr>
        <w:t>。</w:t>
      </w:r>
    </w:p>
    <w:p w:rsidR="0076281D" w:rsidRPr="002906A9" w:rsidRDefault="0076281D" w:rsidP="0076281D">
      <w:pPr>
        <w:autoSpaceDE w:val="0"/>
        <w:autoSpaceDN w:val="0"/>
        <w:adjustRightInd w:val="0"/>
        <w:spacing w:line="360" w:lineRule="auto"/>
        <w:rPr>
          <w:rFonts w:ascii="宋体" w:hAnsi="宋体" w:cs="TimesNewRomanPSMT"/>
          <w:szCs w:val="21"/>
        </w:rPr>
      </w:pPr>
      <w:r>
        <w:rPr>
          <w:rFonts w:ascii="宋体" w:hAnsi="宋体" w:cs="TimesNewRomanPSMT" w:hint="eastAsia"/>
          <w:szCs w:val="21"/>
        </w:rPr>
        <w:t>4</w:t>
      </w:r>
      <w:r w:rsidRPr="002906A9">
        <w:rPr>
          <w:rFonts w:ascii="宋体" w:hAnsi="宋体" w:cs="TimesNewRomanPSMT" w:hint="eastAsia"/>
          <w:szCs w:val="21"/>
        </w:rPr>
        <w:t>. 5 业绩要求：近</w:t>
      </w:r>
      <w:r w:rsidRPr="002906A9">
        <w:rPr>
          <w:rFonts w:ascii="宋体" w:hAnsi="宋体" w:cs="TimesNewRomanPSMT" w:hint="eastAsia"/>
          <w:szCs w:val="21"/>
          <w:u w:val="single"/>
        </w:rPr>
        <w:t xml:space="preserve"> </w:t>
      </w:r>
      <w:r w:rsidRPr="002906A9">
        <w:rPr>
          <w:rFonts w:ascii="宋体" w:hAnsi="宋体" w:cs="TimesNewRomanPSMT" w:hint="eastAsia"/>
          <w:b/>
          <w:szCs w:val="21"/>
          <w:u w:val="single"/>
        </w:rPr>
        <w:t xml:space="preserve">3 </w:t>
      </w:r>
      <w:r w:rsidRPr="002906A9">
        <w:rPr>
          <w:rFonts w:ascii="宋体" w:hAnsi="宋体" w:cs="TimesNewRomanPSMT" w:hint="eastAsia"/>
          <w:szCs w:val="21"/>
        </w:rPr>
        <w:t>年已完成不少于</w:t>
      </w:r>
      <w:r w:rsidRPr="002906A9">
        <w:rPr>
          <w:rFonts w:ascii="宋体" w:hAnsi="宋体" w:cs="TimesNewRomanPSMT" w:hint="eastAsia"/>
          <w:szCs w:val="21"/>
          <w:u w:val="single"/>
        </w:rPr>
        <w:t>4</w:t>
      </w:r>
      <w:r w:rsidRPr="002906A9">
        <w:rPr>
          <w:rFonts w:ascii="宋体" w:hAnsi="宋体" w:cs="TimesNewRomanPSMT" w:hint="eastAsia"/>
          <w:b/>
          <w:szCs w:val="21"/>
          <w:u w:val="single"/>
        </w:rPr>
        <w:t xml:space="preserve"> </w:t>
      </w:r>
      <w:r w:rsidRPr="002906A9">
        <w:rPr>
          <w:rFonts w:ascii="宋体" w:hAnsi="宋体" w:cs="TimesNewRomanPSMT" w:hint="eastAsia"/>
          <w:szCs w:val="21"/>
        </w:rPr>
        <w:t>个类似销售安装项目。</w:t>
      </w:r>
    </w:p>
    <w:p w:rsidR="0076281D" w:rsidRPr="002906A9" w:rsidRDefault="0076281D" w:rsidP="0076281D">
      <w:pPr>
        <w:autoSpaceDE w:val="0"/>
        <w:autoSpaceDN w:val="0"/>
        <w:adjustRightInd w:val="0"/>
        <w:spacing w:line="360" w:lineRule="auto"/>
        <w:ind w:firstLineChars="275" w:firstLine="578"/>
        <w:rPr>
          <w:rFonts w:ascii="宋体" w:hAnsi="宋体" w:cs="TimesNewRomanPSMT"/>
          <w:szCs w:val="21"/>
        </w:rPr>
      </w:pPr>
      <w:r w:rsidRPr="002906A9">
        <w:rPr>
          <w:rFonts w:ascii="宋体" w:hAnsi="宋体" w:cs="TimesNewRomanPSMT" w:hint="eastAsia"/>
          <w:szCs w:val="21"/>
        </w:rPr>
        <w:t>类似项目是指：</w:t>
      </w:r>
      <w:r w:rsidR="00D17E16">
        <w:rPr>
          <w:rFonts w:ascii="宋体" w:hAnsi="宋体" w:cs="宋体"/>
          <w:color w:val="000000"/>
          <w:kern w:val="0"/>
          <w:szCs w:val="21"/>
        </w:rPr>
        <w:t>工业</w:t>
      </w:r>
      <w:r w:rsidRPr="00BF7753">
        <w:rPr>
          <w:rFonts w:ascii="宋体" w:hAnsi="宋体" w:cs="宋体" w:hint="eastAsia"/>
          <w:color w:val="000000"/>
          <w:kern w:val="0"/>
          <w:szCs w:val="21"/>
        </w:rPr>
        <w:t>输送</w:t>
      </w:r>
      <w:r w:rsidR="00D17E16">
        <w:rPr>
          <w:rFonts w:ascii="宋体" w:hAnsi="宋体" w:cs="宋体" w:hint="eastAsia"/>
          <w:color w:val="000000"/>
          <w:kern w:val="0"/>
          <w:szCs w:val="21"/>
        </w:rPr>
        <w:t>带</w:t>
      </w:r>
      <w:r w:rsidRPr="002906A9">
        <w:rPr>
          <w:rFonts w:ascii="宋体" w:hAnsi="宋体" w:hint="eastAsia"/>
          <w:szCs w:val="21"/>
        </w:rPr>
        <w:t>设备销售及安装项目</w:t>
      </w:r>
    </w:p>
    <w:p w:rsidR="0076281D" w:rsidRPr="002906A9" w:rsidRDefault="0076281D" w:rsidP="0076281D">
      <w:pPr>
        <w:autoSpaceDE w:val="0"/>
        <w:autoSpaceDN w:val="0"/>
        <w:adjustRightInd w:val="0"/>
        <w:spacing w:line="360" w:lineRule="auto"/>
        <w:rPr>
          <w:rFonts w:ascii="宋体" w:hAnsi="宋体" w:cs="TimesNewRomanPSMT"/>
          <w:szCs w:val="21"/>
        </w:rPr>
      </w:pPr>
      <w:r>
        <w:rPr>
          <w:rFonts w:ascii="宋体" w:hAnsi="宋体" w:cs="TimesNewRomanPSMT" w:hint="eastAsia"/>
          <w:szCs w:val="21"/>
        </w:rPr>
        <w:t>4</w:t>
      </w:r>
      <w:r w:rsidRPr="002906A9">
        <w:rPr>
          <w:rFonts w:ascii="宋体" w:hAnsi="宋体" w:cs="TimesNewRomanPSMT" w:hint="eastAsia"/>
          <w:szCs w:val="21"/>
        </w:rPr>
        <w:t>. 6 信誉要求：</w:t>
      </w:r>
      <w:r w:rsidRPr="002906A9">
        <w:rPr>
          <w:rFonts w:ascii="宋体" w:hAnsi="宋体" w:hint="eastAsia"/>
          <w:szCs w:val="21"/>
        </w:rPr>
        <w:t>三年内无不良投诉记录，</w:t>
      </w:r>
      <w:r w:rsidRPr="002906A9">
        <w:rPr>
          <w:rFonts w:ascii="宋体" w:hAnsi="宋体" w:cs="TimesNewRomanPSMT" w:hint="eastAsia"/>
          <w:szCs w:val="21"/>
        </w:rPr>
        <w:t>没有处于投标禁入期内；</w:t>
      </w:r>
      <w:r w:rsidRPr="002906A9">
        <w:rPr>
          <w:rFonts w:ascii="宋体" w:hAnsi="宋体" w:hint="eastAsia"/>
          <w:szCs w:val="21"/>
        </w:rPr>
        <w:t>提供近三年的财务状况表。</w:t>
      </w:r>
    </w:p>
    <w:p w:rsidR="0076281D" w:rsidRPr="002906A9" w:rsidRDefault="0076281D" w:rsidP="0076281D">
      <w:pPr>
        <w:rPr>
          <w:rFonts w:ascii="宋体" w:hAnsi="宋体"/>
          <w:szCs w:val="21"/>
        </w:rPr>
      </w:pPr>
      <w:r>
        <w:rPr>
          <w:rFonts w:ascii="宋体" w:hAnsi="宋体" w:hint="eastAsia"/>
          <w:szCs w:val="21"/>
        </w:rPr>
        <w:t>5</w:t>
      </w:r>
      <w:r w:rsidRPr="002906A9">
        <w:rPr>
          <w:rFonts w:ascii="宋体" w:hAnsi="宋体" w:hint="eastAsia"/>
          <w:szCs w:val="21"/>
        </w:rPr>
        <w:t xml:space="preserve">．技术规格及要求： </w:t>
      </w:r>
    </w:p>
    <w:p w:rsidR="0076281D" w:rsidRPr="002906A9" w:rsidRDefault="0076281D" w:rsidP="0076281D">
      <w:pPr>
        <w:spacing w:line="520" w:lineRule="exact"/>
        <w:rPr>
          <w:rFonts w:ascii="宋体" w:hAnsi="宋体"/>
          <w:szCs w:val="21"/>
        </w:rPr>
      </w:pPr>
      <w:r>
        <w:rPr>
          <w:rFonts w:ascii="宋体" w:hAnsi="宋体" w:hint="eastAsia"/>
          <w:szCs w:val="21"/>
        </w:rPr>
        <w:t>6</w:t>
      </w:r>
      <w:r w:rsidRPr="002906A9">
        <w:rPr>
          <w:rFonts w:ascii="宋体" w:hAnsi="宋体" w:hint="eastAsia"/>
          <w:szCs w:val="21"/>
        </w:rPr>
        <w:t>．交货地点：云南省昆明市或招标人自提（请将运费单独报价） 。设备最终使用地点在老挝人民民主共和国甘蒙省他曲县老挝</w:t>
      </w:r>
      <w:r w:rsidR="00D17E16">
        <w:rPr>
          <w:rFonts w:ascii="宋体" w:hAnsi="宋体" w:hint="eastAsia"/>
          <w:szCs w:val="21"/>
        </w:rPr>
        <w:t>开元矿业有限公司</w:t>
      </w:r>
      <w:r w:rsidRPr="002906A9">
        <w:rPr>
          <w:rFonts w:ascii="宋体" w:hAnsi="宋体" w:hint="eastAsia"/>
          <w:szCs w:val="21"/>
        </w:rPr>
        <w:t xml:space="preserve">。 </w:t>
      </w:r>
    </w:p>
    <w:p w:rsidR="0076281D" w:rsidRPr="002906A9" w:rsidRDefault="0076281D" w:rsidP="0076281D">
      <w:pPr>
        <w:pStyle w:val="a7"/>
        <w:spacing w:line="520" w:lineRule="exact"/>
        <w:ind w:firstLineChars="0" w:firstLine="0"/>
        <w:rPr>
          <w:rFonts w:ascii="宋体" w:eastAsia="宋体" w:hAnsi="宋体"/>
          <w:sz w:val="21"/>
          <w:szCs w:val="21"/>
        </w:rPr>
      </w:pPr>
      <w:r>
        <w:rPr>
          <w:rFonts w:ascii="宋体" w:eastAsia="宋体" w:hAnsi="宋体" w:hint="eastAsia"/>
          <w:sz w:val="21"/>
          <w:szCs w:val="21"/>
        </w:rPr>
        <w:t>7</w:t>
      </w:r>
      <w:r w:rsidRPr="002906A9">
        <w:rPr>
          <w:rFonts w:ascii="宋体" w:eastAsia="宋体" w:hAnsi="宋体" w:hint="eastAsia"/>
          <w:sz w:val="21"/>
          <w:szCs w:val="21"/>
        </w:rPr>
        <w:t>. 供货时间：中标后合同约定</w:t>
      </w:r>
    </w:p>
    <w:p w:rsidR="0076281D" w:rsidRPr="002906A9" w:rsidRDefault="0076281D" w:rsidP="0076281D">
      <w:pPr>
        <w:pStyle w:val="a7"/>
        <w:spacing w:line="520" w:lineRule="exact"/>
        <w:ind w:firstLineChars="0" w:firstLine="0"/>
        <w:rPr>
          <w:rFonts w:ascii="宋体" w:eastAsia="宋体" w:hAnsi="宋体"/>
          <w:sz w:val="21"/>
          <w:szCs w:val="21"/>
        </w:rPr>
      </w:pPr>
      <w:r>
        <w:rPr>
          <w:rFonts w:ascii="宋体" w:eastAsia="宋体" w:hAnsi="宋体" w:hint="eastAsia"/>
          <w:sz w:val="21"/>
          <w:szCs w:val="21"/>
        </w:rPr>
        <w:t>8</w:t>
      </w:r>
      <w:r w:rsidRPr="002906A9">
        <w:rPr>
          <w:rFonts w:ascii="宋体" w:eastAsia="宋体" w:hAnsi="宋体" w:hint="eastAsia"/>
          <w:sz w:val="21"/>
          <w:szCs w:val="21"/>
        </w:rPr>
        <w:t>. 投标费用：一切与投标有关的费用（包括投标文件的编写、投递及其它费用）均由投标单位自理，不管中标与否招标单位均无义务和责任承担投标单位的费用。</w:t>
      </w:r>
    </w:p>
    <w:p w:rsidR="0076281D" w:rsidRPr="002906A9" w:rsidRDefault="0076281D" w:rsidP="0076281D">
      <w:pPr>
        <w:spacing w:line="520" w:lineRule="exact"/>
        <w:rPr>
          <w:rFonts w:ascii="宋体" w:hAnsi="宋体"/>
          <w:szCs w:val="21"/>
        </w:rPr>
      </w:pPr>
      <w:r>
        <w:rPr>
          <w:rFonts w:ascii="宋体" w:hAnsi="宋体" w:hint="eastAsia"/>
          <w:szCs w:val="21"/>
        </w:rPr>
        <w:lastRenderedPageBreak/>
        <w:t>9</w:t>
      </w:r>
      <w:r w:rsidRPr="002906A9">
        <w:rPr>
          <w:rFonts w:ascii="宋体" w:hAnsi="宋体" w:hint="eastAsia"/>
          <w:szCs w:val="21"/>
        </w:rPr>
        <w:t>.  投标报价</w:t>
      </w:r>
    </w:p>
    <w:p w:rsidR="0076281D" w:rsidRPr="002906A9" w:rsidRDefault="0076281D" w:rsidP="0076281D">
      <w:pPr>
        <w:spacing w:line="520" w:lineRule="exact"/>
        <w:rPr>
          <w:rFonts w:ascii="宋体" w:hAnsi="宋体"/>
          <w:szCs w:val="21"/>
        </w:rPr>
      </w:pPr>
      <w:r>
        <w:rPr>
          <w:rFonts w:ascii="宋体" w:hAnsi="宋体" w:hint="eastAsia"/>
          <w:szCs w:val="21"/>
        </w:rPr>
        <w:t xml:space="preserve"> 9</w:t>
      </w:r>
      <w:r w:rsidRPr="002906A9">
        <w:rPr>
          <w:rFonts w:ascii="宋体" w:hAnsi="宋体" w:hint="eastAsia"/>
          <w:szCs w:val="21"/>
        </w:rPr>
        <w:t>.1  投标单位应严格按照《附件4-投标报价表》的格式认真填写投标报价表。</w:t>
      </w:r>
    </w:p>
    <w:p w:rsidR="0076281D" w:rsidRPr="002906A9" w:rsidRDefault="0076281D" w:rsidP="0076281D">
      <w:pPr>
        <w:spacing w:line="520" w:lineRule="exact"/>
        <w:rPr>
          <w:rFonts w:ascii="宋体" w:hAnsi="宋体"/>
          <w:szCs w:val="21"/>
        </w:rPr>
      </w:pPr>
      <w:r>
        <w:rPr>
          <w:rFonts w:ascii="宋体" w:hAnsi="宋体" w:hint="eastAsia"/>
          <w:szCs w:val="21"/>
        </w:rPr>
        <w:t>9</w:t>
      </w:r>
      <w:r w:rsidRPr="002906A9">
        <w:rPr>
          <w:rFonts w:ascii="宋体" w:hAnsi="宋体" w:hint="eastAsia"/>
          <w:szCs w:val="21"/>
        </w:rPr>
        <w:t>.2  若单价和总价有差异，则以单价为准，并对总价进行修正；若数字和文字表示的金额之间有差异，则以文字金额为准，并对数字金额作相应的修正。</w:t>
      </w:r>
    </w:p>
    <w:p w:rsidR="0076281D" w:rsidRPr="002906A9" w:rsidRDefault="0076281D" w:rsidP="0076281D">
      <w:pPr>
        <w:spacing w:line="520" w:lineRule="exact"/>
        <w:rPr>
          <w:rFonts w:ascii="宋体" w:hAnsi="宋体"/>
          <w:szCs w:val="21"/>
        </w:rPr>
      </w:pPr>
      <w:r>
        <w:rPr>
          <w:rFonts w:ascii="宋体" w:hAnsi="宋体" w:hint="eastAsia"/>
          <w:szCs w:val="21"/>
        </w:rPr>
        <w:t>10</w:t>
      </w:r>
      <w:r w:rsidRPr="002906A9">
        <w:rPr>
          <w:rFonts w:ascii="宋体" w:hAnsi="宋体" w:hint="eastAsia"/>
          <w:szCs w:val="21"/>
        </w:rPr>
        <w:t>.投标保证金</w:t>
      </w:r>
    </w:p>
    <w:p w:rsidR="0076281D" w:rsidRPr="002906A9" w:rsidRDefault="0076281D" w:rsidP="0076281D">
      <w:pPr>
        <w:pStyle w:val="a6"/>
        <w:spacing w:line="520" w:lineRule="exact"/>
        <w:rPr>
          <w:rFonts w:hAnsi="宋体"/>
          <w:szCs w:val="21"/>
        </w:rPr>
      </w:pPr>
      <w:r>
        <w:rPr>
          <w:rFonts w:hAnsi="宋体" w:hint="eastAsia"/>
          <w:szCs w:val="21"/>
        </w:rPr>
        <w:t>10</w:t>
      </w:r>
      <w:r w:rsidRPr="002906A9">
        <w:rPr>
          <w:rFonts w:hAnsi="宋体" w:hint="eastAsia"/>
          <w:szCs w:val="21"/>
        </w:rPr>
        <w:t>.1  投标保证金金额：人民币5万元。</w:t>
      </w:r>
    </w:p>
    <w:p w:rsidR="0076281D" w:rsidRPr="002906A9" w:rsidRDefault="0076281D" w:rsidP="0076281D">
      <w:pPr>
        <w:spacing w:line="520" w:lineRule="exact"/>
        <w:rPr>
          <w:rFonts w:ascii="宋体" w:hAnsi="宋体"/>
          <w:b/>
          <w:szCs w:val="21"/>
        </w:rPr>
      </w:pPr>
      <w:r>
        <w:rPr>
          <w:rFonts w:ascii="宋体" w:hAnsi="宋体" w:hint="eastAsia"/>
          <w:szCs w:val="21"/>
        </w:rPr>
        <w:t>10</w:t>
      </w:r>
      <w:r w:rsidRPr="002906A9">
        <w:rPr>
          <w:rFonts w:ascii="宋体" w:hAnsi="宋体" w:hint="eastAsia"/>
          <w:szCs w:val="21"/>
        </w:rPr>
        <w:t>.2  由投标单位在投标截止日期前以银行汇票或电汇形式从本单位基本帐户汇至我单位帐户，否则其投标视为废标，</w:t>
      </w:r>
      <w:r w:rsidRPr="002906A9">
        <w:rPr>
          <w:rFonts w:ascii="宋体" w:hAnsi="宋体" w:hint="eastAsia"/>
          <w:b/>
          <w:szCs w:val="21"/>
        </w:rPr>
        <w:t>注意：本次招标不接收银行保函。</w:t>
      </w:r>
    </w:p>
    <w:p w:rsidR="0076281D" w:rsidRPr="002906A9" w:rsidRDefault="0076281D" w:rsidP="0076281D">
      <w:pPr>
        <w:pStyle w:val="a6"/>
        <w:spacing w:line="520" w:lineRule="exact"/>
        <w:rPr>
          <w:rFonts w:hAnsi="宋体"/>
          <w:szCs w:val="21"/>
        </w:rPr>
      </w:pPr>
      <w:r>
        <w:rPr>
          <w:rFonts w:hAnsi="宋体" w:hint="eastAsia"/>
          <w:szCs w:val="21"/>
        </w:rPr>
        <w:t>10</w:t>
      </w:r>
      <w:r w:rsidRPr="002906A9">
        <w:rPr>
          <w:rFonts w:hAnsi="宋体" w:hint="eastAsia"/>
          <w:szCs w:val="21"/>
        </w:rPr>
        <w:t>.3  投标保证金专用帐户：</w:t>
      </w:r>
    </w:p>
    <w:p w:rsidR="0076281D" w:rsidRPr="002906A9" w:rsidRDefault="0076281D" w:rsidP="0076281D">
      <w:pPr>
        <w:pStyle w:val="a6"/>
        <w:spacing w:line="520" w:lineRule="exact"/>
        <w:rPr>
          <w:rFonts w:hAnsi="宋体"/>
          <w:szCs w:val="21"/>
        </w:rPr>
      </w:pPr>
      <w:r w:rsidRPr="002906A9">
        <w:rPr>
          <w:rFonts w:hAnsi="宋体" w:hint="eastAsia"/>
          <w:szCs w:val="21"/>
        </w:rPr>
        <w:t>单位全称：四川省开元集团有限公司</w:t>
      </w:r>
    </w:p>
    <w:p w:rsidR="0076281D" w:rsidRPr="002906A9" w:rsidRDefault="0076281D" w:rsidP="0076281D">
      <w:pPr>
        <w:pStyle w:val="a6"/>
        <w:spacing w:line="520" w:lineRule="exact"/>
        <w:rPr>
          <w:rFonts w:hAnsi="宋体"/>
          <w:szCs w:val="21"/>
        </w:rPr>
      </w:pPr>
      <w:r w:rsidRPr="002906A9">
        <w:rPr>
          <w:rFonts w:hAnsi="宋体" w:hint="eastAsia"/>
          <w:szCs w:val="21"/>
        </w:rPr>
        <w:t>开户银行：上海浦东发展银行股份有限公司成都分行</w:t>
      </w:r>
    </w:p>
    <w:p w:rsidR="0076281D" w:rsidRPr="002906A9" w:rsidRDefault="0076281D" w:rsidP="0076281D">
      <w:pPr>
        <w:pStyle w:val="a6"/>
        <w:spacing w:line="520" w:lineRule="exact"/>
        <w:rPr>
          <w:rFonts w:hAnsi="宋体"/>
          <w:szCs w:val="21"/>
        </w:rPr>
      </w:pPr>
      <w:r w:rsidRPr="002906A9">
        <w:rPr>
          <w:rFonts w:hAnsi="宋体" w:hint="eastAsia"/>
          <w:szCs w:val="21"/>
        </w:rPr>
        <w:t>银行帐号：7301 0154 5000 00892</w:t>
      </w:r>
    </w:p>
    <w:p w:rsidR="0076281D" w:rsidRPr="002906A9" w:rsidRDefault="0076281D" w:rsidP="0076281D">
      <w:pPr>
        <w:pStyle w:val="a6"/>
        <w:spacing w:line="520" w:lineRule="exact"/>
        <w:rPr>
          <w:rFonts w:hAnsi="宋体"/>
          <w:szCs w:val="21"/>
        </w:rPr>
      </w:pPr>
      <w:r>
        <w:rPr>
          <w:rFonts w:hAnsi="宋体" w:hint="eastAsia"/>
          <w:szCs w:val="21"/>
        </w:rPr>
        <w:t>10</w:t>
      </w:r>
      <w:r w:rsidRPr="002906A9">
        <w:rPr>
          <w:rFonts w:hAnsi="宋体" w:hint="eastAsia"/>
          <w:szCs w:val="21"/>
        </w:rPr>
        <w:t>.4  对未能提交投标保证金的投标，招标单位将视为不响应投标而予以拒绝。</w:t>
      </w:r>
    </w:p>
    <w:p w:rsidR="0076281D" w:rsidRPr="002906A9" w:rsidRDefault="0076281D" w:rsidP="0076281D">
      <w:pPr>
        <w:pStyle w:val="a6"/>
        <w:spacing w:line="520" w:lineRule="exact"/>
        <w:rPr>
          <w:rFonts w:hAnsi="宋体"/>
          <w:szCs w:val="21"/>
        </w:rPr>
      </w:pPr>
      <w:r>
        <w:rPr>
          <w:rFonts w:hAnsi="宋体" w:hint="eastAsia"/>
          <w:szCs w:val="21"/>
        </w:rPr>
        <w:t>10</w:t>
      </w:r>
      <w:r w:rsidRPr="002906A9">
        <w:rPr>
          <w:rFonts w:hAnsi="宋体" w:hint="eastAsia"/>
          <w:szCs w:val="21"/>
        </w:rPr>
        <w:t>.5  未中标单位待投标结果公布3日内退还投标保证金（无息）。</w:t>
      </w:r>
    </w:p>
    <w:p w:rsidR="0076281D" w:rsidRPr="002906A9" w:rsidRDefault="0076281D" w:rsidP="0076281D">
      <w:pPr>
        <w:tabs>
          <w:tab w:val="left" w:pos="180"/>
        </w:tabs>
        <w:spacing w:line="500" w:lineRule="exact"/>
        <w:outlineLvl w:val="0"/>
        <w:rPr>
          <w:rFonts w:ascii="宋体" w:hAnsi="宋体"/>
          <w:szCs w:val="21"/>
        </w:rPr>
      </w:pPr>
      <w:r>
        <w:rPr>
          <w:rFonts w:ascii="宋体" w:hAnsi="宋体" w:hint="eastAsia"/>
          <w:szCs w:val="21"/>
        </w:rPr>
        <w:t>11</w:t>
      </w:r>
      <w:r w:rsidRPr="002906A9">
        <w:rPr>
          <w:rFonts w:ascii="宋体" w:hAnsi="宋体" w:hint="eastAsia"/>
          <w:szCs w:val="21"/>
        </w:rPr>
        <w:t>.  投标文件递交：</w:t>
      </w:r>
    </w:p>
    <w:p w:rsidR="0076281D" w:rsidRPr="002906A9" w:rsidRDefault="0076281D" w:rsidP="0076281D">
      <w:pPr>
        <w:spacing w:line="520" w:lineRule="exact"/>
        <w:ind w:left="525" w:hangingChars="250" w:hanging="525"/>
        <w:rPr>
          <w:rFonts w:ascii="宋体" w:hAnsi="宋体"/>
          <w:szCs w:val="21"/>
        </w:rPr>
      </w:pPr>
      <w:r>
        <w:rPr>
          <w:rFonts w:ascii="宋体" w:hAnsi="宋体" w:hint="eastAsia"/>
          <w:szCs w:val="21"/>
        </w:rPr>
        <w:t>11</w:t>
      </w:r>
      <w:r w:rsidRPr="002906A9">
        <w:rPr>
          <w:rFonts w:ascii="宋体" w:hAnsi="宋体" w:hint="eastAsia"/>
          <w:szCs w:val="21"/>
        </w:rPr>
        <w:t>.1 投标文件的密封：投标时需递交投标文件正本一份，副本三份并注明“正本”和“副本”。正、副本投标文件装入外层包封内，外层包封应写明投标标单位名称和地址、招标编号、项目名称并注明开标时间以前不得开封。</w:t>
      </w:r>
    </w:p>
    <w:p w:rsidR="0076281D" w:rsidRPr="002906A9" w:rsidRDefault="0076281D" w:rsidP="0076281D">
      <w:pPr>
        <w:spacing w:line="520" w:lineRule="exact"/>
        <w:ind w:left="525" w:hangingChars="250" w:hanging="525"/>
        <w:rPr>
          <w:rFonts w:ascii="宋体" w:hAnsi="宋体"/>
          <w:szCs w:val="21"/>
        </w:rPr>
      </w:pPr>
      <w:r>
        <w:rPr>
          <w:rFonts w:ascii="宋体" w:hAnsi="宋体" w:hint="eastAsia"/>
          <w:szCs w:val="21"/>
        </w:rPr>
        <w:t>11</w:t>
      </w:r>
      <w:r w:rsidRPr="002906A9">
        <w:rPr>
          <w:rFonts w:ascii="宋体" w:hAnsi="宋体" w:hint="eastAsia"/>
          <w:szCs w:val="21"/>
        </w:rPr>
        <w:t>.2  投标文件的递交：由专人或邮寄在投标截止时间前送达招标单位。不接收电子邮件及传真的投标文件。一切迟到的投标文件都将被拒绝，原封不动地退还投标单位。</w:t>
      </w:r>
    </w:p>
    <w:p w:rsidR="0076281D" w:rsidRPr="002906A9" w:rsidRDefault="0076281D" w:rsidP="0076281D">
      <w:pPr>
        <w:spacing w:line="500" w:lineRule="exact"/>
        <w:outlineLvl w:val="0"/>
        <w:rPr>
          <w:rFonts w:ascii="宋体" w:hAnsi="宋体"/>
          <w:szCs w:val="21"/>
        </w:rPr>
      </w:pPr>
      <w:r>
        <w:rPr>
          <w:rFonts w:ascii="宋体" w:hAnsi="宋体" w:hint="eastAsia"/>
          <w:szCs w:val="21"/>
        </w:rPr>
        <w:t>11</w:t>
      </w:r>
      <w:r w:rsidRPr="002906A9">
        <w:rPr>
          <w:rFonts w:ascii="宋体" w:hAnsi="宋体" w:hint="eastAsia"/>
          <w:szCs w:val="21"/>
        </w:rPr>
        <w:t>.3 逾期送达的或者未送达指定地点的投标文件，招标人视为废标不予受理。</w:t>
      </w:r>
    </w:p>
    <w:p w:rsidR="0076281D" w:rsidRPr="002906A9" w:rsidRDefault="0076281D" w:rsidP="0076281D">
      <w:pPr>
        <w:spacing w:line="520" w:lineRule="exact"/>
        <w:rPr>
          <w:rFonts w:ascii="宋体" w:hAnsi="宋体"/>
          <w:szCs w:val="21"/>
        </w:rPr>
      </w:pPr>
      <w:r>
        <w:rPr>
          <w:rFonts w:ascii="宋体" w:hAnsi="宋体" w:hint="eastAsia"/>
          <w:szCs w:val="21"/>
        </w:rPr>
        <w:t>11</w:t>
      </w:r>
      <w:r w:rsidRPr="002906A9">
        <w:rPr>
          <w:rFonts w:ascii="宋体" w:hAnsi="宋体" w:hint="eastAsia"/>
          <w:szCs w:val="21"/>
        </w:rPr>
        <w:t>.4 联系方式：</w:t>
      </w:r>
    </w:p>
    <w:p w:rsidR="0076281D" w:rsidRPr="002906A9" w:rsidRDefault="0076281D" w:rsidP="0076281D">
      <w:pPr>
        <w:spacing w:line="520" w:lineRule="exact"/>
        <w:ind w:firstLineChars="250" w:firstLine="525"/>
        <w:rPr>
          <w:rFonts w:ascii="宋体" w:hAnsi="宋体"/>
          <w:szCs w:val="21"/>
        </w:rPr>
      </w:pPr>
      <w:r w:rsidRPr="002906A9">
        <w:rPr>
          <w:rFonts w:ascii="宋体" w:hAnsi="宋体" w:hint="eastAsia"/>
          <w:szCs w:val="21"/>
        </w:rPr>
        <w:t>招标单位：四川开元集团老挝钾盐项目指挥部</w:t>
      </w:r>
    </w:p>
    <w:p w:rsidR="0076281D" w:rsidRPr="002906A9" w:rsidRDefault="0076281D" w:rsidP="0076281D">
      <w:pPr>
        <w:pStyle w:val="Default"/>
        <w:spacing w:line="360" w:lineRule="auto"/>
        <w:ind w:firstLineChars="250" w:firstLine="525"/>
        <w:jc w:val="both"/>
        <w:rPr>
          <w:rFonts w:hAnsi="宋体"/>
          <w:color w:val="auto"/>
          <w:sz w:val="21"/>
          <w:szCs w:val="21"/>
        </w:rPr>
      </w:pPr>
      <w:r w:rsidRPr="002906A9">
        <w:rPr>
          <w:rFonts w:hAnsi="宋体" w:hint="eastAsia"/>
          <w:color w:val="auto"/>
          <w:sz w:val="21"/>
          <w:szCs w:val="21"/>
        </w:rPr>
        <w:t>地址：四川省成都市一环路南三段47号开元大厦</w:t>
      </w:r>
      <w:r>
        <w:rPr>
          <w:rFonts w:hAnsi="宋体" w:hint="eastAsia"/>
          <w:color w:val="auto"/>
          <w:sz w:val="21"/>
          <w:szCs w:val="21"/>
        </w:rPr>
        <w:t>三</w:t>
      </w:r>
      <w:r w:rsidRPr="002906A9">
        <w:rPr>
          <w:rFonts w:hAnsi="宋体" w:hint="eastAsia"/>
          <w:color w:val="auto"/>
          <w:sz w:val="21"/>
          <w:szCs w:val="21"/>
        </w:rPr>
        <w:t>楼</w:t>
      </w:r>
      <w:r>
        <w:rPr>
          <w:rFonts w:hAnsi="宋体" w:hint="eastAsia"/>
          <w:color w:val="auto"/>
          <w:sz w:val="21"/>
          <w:szCs w:val="21"/>
        </w:rPr>
        <w:t>会议室</w:t>
      </w:r>
    </w:p>
    <w:p w:rsidR="0076281D" w:rsidRPr="002906A9" w:rsidRDefault="0076281D" w:rsidP="0076281D">
      <w:pPr>
        <w:pStyle w:val="Default"/>
        <w:spacing w:line="360" w:lineRule="auto"/>
        <w:ind w:firstLineChars="250" w:firstLine="525"/>
        <w:jc w:val="both"/>
        <w:rPr>
          <w:rFonts w:hAnsi="宋体" w:cs="Times New Roman"/>
          <w:color w:val="auto"/>
          <w:sz w:val="21"/>
          <w:szCs w:val="21"/>
        </w:rPr>
      </w:pPr>
      <w:r w:rsidRPr="002906A9">
        <w:rPr>
          <w:rFonts w:hAnsi="宋体" w:hint="eastAsia"/>
          <w:color w:val="auto"/>
          <w:sz w:val="21"/>
          <w:szCs w:val="21"/>
        </w:rPr>
        <w:t>联系人：舒伟      手机：18725165008/13882202680</w:t>
      </w:r>
    </w:p>
    <w:p w:rsidR="0076281D" w:rsidRPr="002906A9" w:rsidRDefault="0076281D" w:rsidP="0076281D">
      <w:pPr>
        <w:pStyle w:val="Default"/>
        <w:spacing w:line="360" w:lineRule="auto"/>
        <w:ind w:firstLineChars="250" w:firstLine="525"/>
        <w:jc w:val="both"/>
        <w:rPr>
          <w:rFonts w:hAnsi="宋体" w:cs="Times New Roman"/>
          <w:color w:val="auto"/>
          <w:sz w:val="21"/>
          <w:szCs w:val="21"/>
        </w:rPr>
      </w:pPr>
      <w:r w:rsidRPr="002906A9">
        <w:rPr>
          <w:rFonts w:hAnsi="宋体" w:hint="eastAsia"/>
          <w:color w:val="auto"/>
          <w:sz w:val="21"/>
          <w:szCs w:val="21"/>
        </w:rPr>
        <w:t>电话/</w:t>
      </w:r>
      <w:r w:rsidRPr="002906A9">
        <w:rPr>
          <w:rFonts w:hAnsi="宋体" w:cs="Times New Roman" w:hint="eastAsia"/>
          <w:color w:val="auto"/>
          <w:sz w:val="21"/>
          <w:szCs w:val="21"/>
        </w:rPr>
        <w:t xml:space="preserve"> </w:t>
      </w:r>
      <w:r w:rsidRPr="002906A9">
        <w:rPr>
          <w:rFonts w:hAnsi="宋体" w:hint="eastAsia"/>
          <w:color w:val="auto"/>
          <w:sz w:val="21"/>
          <w:szCs w:val="21"/>
        </w:rPr>
        <w:t>传真：</w:t>
      </w:r>
      <w:r w:rsidRPr="002906A9">
        <w:rPr>
          <w:rFonts w:hAnsi="宋体" w:cs="Times New Roman" w:hint="eastAsia"/>
          <w:color w:val="auto"/>
          <w:sz w:val="21"/>
          <w:szCs w:val="21"/>
        </w:rPr>
        <w:t xml:space="preserve">028-8559 2739  </w:t>
      </w:r>
      <w:r w:rsidRPr="002906A9">
        <w:rPr>
          <w:rFonts w:hAnsi="宋体" w:hint="eastAsia"/>
          <w:color w:val="auto"/>
          <w:sz w:val="21"/>
          <w:szCs w:val="21"/>
        </w:rPr>
        <w:t>邮箱：</w:t>
      </w:r>
      <w:r w:rsidRPr="002906A9">
        <w:rPr>
          <w:rFonts w:hAnsi="宋体" w:cs="Times New Roman" w:hint="eastAsia"/>
          <w:color w:val="auto"/>
          <w:sz w:val="21"/>
          <w:szCs w:val="21"/>
        </w:rPr>
        <w:t>2872186755@qq.com</w:t>
      </w:r>
    </w:p>
    <w:p w:rsidR="0076281D" w:rsidRPr="002906A9" w:rsidRDefault="0076281D" w:rsidP="0076281D">
      <w:pPr>
        <w:spacing w:line="520" w:lineRule="exact"/>
        <w:rPr>
          <w:rFonts w:ascii="宋体" w:hAnsi="宋体"/>
          <w:szCs w:val="21"/>
        </w:rPr>
      </w:pPr>
      <w:r>
        <w:rPr>
          <w:rFonts w:ascii="宋体" w:hAnsi="宋体" w:hint="eastAsia"/>
          <w:szCs w:val="21"/>
        </w:rPr>
        <w:lastRenderedPageBreak/>
        <w:t>12</w:t>
      </w:r>
      <w:r w:rsidRPr="002906A9">
        <w:rPr>
          <w:rFonts w:ascii="宋体" w:hAnsi="宋体" w:hint="eastAsia"/>
          <w:szCs w:val="21"/>
        </w:rPr>
        <w:t xml:space="preserve">.  投标截止日期： </w:t>
      </w:r>
      <w:r w:rsidRPr="002906A9">
        <w:rPr>
          <w:rFonts w:ascii="宋体" w:hAnsi="宋体" w:hint="eastAsia"/>
          <w:szCs w:val="21"/>
          <w:u w:val="single"/>
        </w:rPr>
        <w:t xml:space="preserve">  2016 </w:t>
      </w:r>
      <w:r w:rsidRPr="002906A9">
        <w:rPr>
          <w:rFonts w:ascii="宋体" w:hAnsi="宋体" w:hint="eastAsia"/>
          <w:szCs w:val="21"/>
        </w:rPr>
        <w:t>年</w:t>
      </w:r>
      <w:r w:rsidRPr="002906A9">
        <w:rPr>
          <w:rFonts w:ascii="宋体" w:hAnsi="宋体" w:hint="eastAsia"/>
          <w:szCs w:val="21"/>
          <w:u w:val="single"/>
        </w:rPr>
        <w:t xml:space="preserve">  0</w:t>
      </w:r>
      <w:r w:rsidR="00E277FB">
        <w:rPr>
          <w:rFonts w:ascii="宋体" w:hAnsi="宋体" w:hint="eastAsia"/>
          <w:szCs w:val="21"/>
          <w:u w:val="single"/>
        </w:rPr>
        <w:t>4</w:t>
      </w:r>
      <w:r w:rsidRPr="002906A9">
        <w:rPr>
          <w:rFonts w:ascii="宋体" w:hAnsi="宋体" w:hint="eastAsia"/>
          <w:szCs w:val="21"/>
        </w:rPr>
        <w:t>月</w:t>
      </w:r>
      <w:r w:rsidRPr="002906A9">
        <w:rPr>
          <w:rFonts w:ascii="宋体" w:hAnsi="宋体" w:hint="eastAsia"/>
          <w:szCs w:val="21"/>
          <w:u w:val="single"/>
        </w:rPr>
        <w:t xml:space="preserve"> </w:t>
      </w:r>
      <w:r w:rsidR="00E277FB">
        <w:rPr>
          <w:rFonts w:ascii="宋体" w:hAnsi="宋体" w:hint="eastAsia"/>
          <w:szCs w:val="21"/>
          <w:u w:val="single"/>
        </w:rPr>
        <w:t>06</w:t>
      </w:r>
      <w:r w:rsidRPr="002906A9">
        <w:rPr>
          <w:rFonts w:ascii="宋体" w:hAnsi="宋体" w:hint="eastAsia"/>
          <w:szCs w:val="21"/>
          <w:u w:val="single"/>
        </w:rPr>
        <w:t xml:space="preserve"> </w:t>
      </w:r>
      <w:r w:rsidRPr="002906A9">
        <w:rPr>
          <w:rFonts w:ascii="宋体" w:hAnsi="宋体" w:hint="eastAsia"/>
          <w:szCs w:val="21"/>
        </w:rPr>
        <w:t>日</w:t>
      </w:r>
      <w:r w:rsidRPr="002906A9">
        <w:rPr>
          <w:rFonts w:ascii="宋体" w:hAnsi="宋体" w:hint="eastAsia"/>
          <w:szCs w:val="21"/>
          <w:u w:val="single"/>
        </w:rPr>
        <w:t xml:space="preserve">09 </w:t>
      </w:r>
      <w:r w:rsidRPr="002906A9">
        <w:rPr>
          <w:rFonts w:ascii="宋体" w:hAnsi="宋体" w:hint="eastAsia"/>
          <w:szCs w:val="21"/>
        </w:rPr>
        <w:t>时</w:t>
      </w:r>
      <w:r w:rsidRPr="002906A9">
        <w:rPr>
          <w:rFonts w:ascii="宋体" w:hAnsi="宋体" w:hint="eastAsia"/>
          <w:szCs w:val="21"/>
          <w:u w:val="single"/>
        </w:rPr>
        <w:t>00</w:t>
      </w:r>
      <w:r w:rsidRPr="002906A9">
        <w:rPr>
          <w:rFonts w:ascii="宋体" w:hAnsi="宋体" w:hint="eastAsia"/>
          <w:szCs w:val="21"/>
        </w:rPr>
        <w:t>分。</w:t>
      </w:r>
    </w:p>
    <w:p w:rsidR="0076281D" w:rsidRPr="002906A9" w:rsidRDefault="0076281D" w:rsidP="0076281D">
      <w:pPr>
        <w:spacing w:line="520" w:lineRule="exact"/>
        <w:ind w:left="525" w:hangingChars="250" w:hanging="525"/>
        <w:rPr>
          <w:rFonts w:ascii="宋体" w:hAnsi="宋体"/>
          <w:szCs w:val="21"/>
        </w:rPr>
      </w:pPr>
      <w:r w:rsidRPr="002906A9">
        <w:rPr>
          <w:rFonts w:ascii="宋体" w:hAnsi="宋体" w:hint="eastAsia"/>
          <w:szCs w:val="21"/>
        </w:rPr>
        <w:t>1</w:t>
      </w:r>
      <w:r>
        <w:rPr>
          <w:rFonts w:ascii="宋体" w:hAnsi="宋体" w:hint="eastAsia"/>
          <w:szCs w:val="21"/>
        </w:rPr>
        <w:t>3</w:t>
      </w:r>
      <w:r w:rsidRPr="002906A9">
        <w:rPr>
          <w:rFonts w:ascii="宋体" w:hAnsi="宋体" w:hint="eastAsia"/>
          <w:szCs w:val="21"/>
        </w:rPr>
        <w:t xml:space="preserve">. 开标时间和地点： </w:t>
      </w:r>
      <w:r w:rsidRPr="002906A9">
        <w:rPr>
          <w:rFonts w:ascii="宋体" w:hAnsi="宋体" w:hint="eastAsia"/>
          <w:szCs w:val="21"/>
          <w:u w:val="single"/>
        </w:rPr>
        <w:t xml:space="preserve"> 2016 </w:t>
      </w:r>
      <w:r w:rsidRPr="002906A9">
        <w:rPr>
          <w:rFonts w:ascii="宋体" w:hAnsi="宋体" w:hint="eastAsia"/>
          <w:szCs w:val="21"/>
        </w:rPr>
        <w:t>年</w:t>
      </w:r>
      <w:r w:rsidRPr="002906A9">
        <w:rPr>
          <w:rFonts w:ascii="宋体" w:hAnsi="宋体" w:hint="eastAsia"/>
          <w:szCs w:val="21"/>
          <w:u w:val="single"/>
        </w:rPr>
        <w:t xml:space="preserve">  0</w:t>
      </w:r>
      <w:r w:rsidR="00E277FB">
        <w:rPr>
          <w:rFonts w:ascii="宋体" w:hAnsi="宋体" w:hint="eastAsia"/>
          <w:szCs w:val="21"/>
          <w:u w:val="single"/>
        </w:rPr>
        <w:t>4</w:t>
      </w:r>
      <w:r w:rsidRPr="002906A9">
        <w:rPr>
          <w:rFonts w:ascii="宋体" w:hAnsi="宋体" w:hint="eastAsia"/>
          <w:szCs w:val="21"/>
          <w:u w:val="single"/>
        </w:rPr>
        <w:t xml:space="preserve"> </w:t>
      </w:r>
      <w:r w:rsidRPr="002906A9">
        <w:rPr>
          <w:rFonts w:ascii="宋体" w:hAnsi="宋体" w:hint="eastAsia"/>
          <w:szCs w:val="21"/>
        </w:rPr>
        <w:t>月</w:t>
      </w:r>
      <w:r w:rsidRPr="002906A9">
        <w:rPr>
          <w:rFonts w:ascii="宋体" w:hAnsi="宋体" w:hint="eastAsia"/>
          <w:szCs w:val="21"/>
          <w:u w:val="single"/>
        </w:rPr>
        <w:t xml:space="preserve"> </w:t>
      </w:r>
      <w:r w:rsidR="00E277FB">
        <w:rPr>
          <w:rFonts w:ascii="宋体" w:hAnsi="宋体" w:hint="eastAsia"/>
          <w:szCs w:val="21"/>
          <w:u w:val="single"/>
        </w:rPr>
        <w:t>06</w:t>
      </w:r>
      <w:r w:rsidRPr="002906A9">
        <w:rPr>
          <w:rFonts w:ascii="宋体" w:hAnsi="宋体" w:hint="eastAsia"/>
          <w:szCs w:val="21"/>
          <w:u w:val="single"/>
        </w:rPr>
        <w:t xml:space="preserve"> </w:t>
      </w:r>
      <w:r w:rsidRPr="002906A9">
        <w:rPr>
          <w:rFonts w:ascii="宋体" w:hAnsi="宋体" w:hint="eastAsia"/>
          <w:szCs w:val="21"/>
        </w:rPr>
        <w:t>日</w:t>
      </w:r>
      <w:r w:rsidRPr="002906A9">
        <w:rPr>
          <w:rFonts w:ascii="宋体" w:hAnsi="宋体" w:hint="eastAsia"/>
          <w:szCs w:val="21"/>
          <w:u w:val="single"/>
        </w:rPr>
        <w:t>09时00分</w:t>
      </w:r>
      <w:r w:rsidRPr="002906A9">
        <w:rPr>
          <w:rFonts w:ascii="宋体" w:hAnsi="宋体" w:hint="eastAsia"/>
          <w:szCs w:val="21"/>
        </w:rPr>
        <w:t>在四川省成都市一环路南三段47号开元集团大厦三楼会议室进行公开开标。</w:t>
      </w:r>
    </w:p>
    <w:p w:rsidR="0076281D" w:rsidRPr="002906A9" w:rsidRDefault="0076281D" w:rsidP="0076281D">
      <w:pPr>
        <w:spacing w:line="520" w:lineRule="exact"/>
        <w:rPr>
          <w:rFonts w:ascii="宋体" w:hAnsi="宋体"/>
          <w:szCs w:val="21"/>
        </w:rPr>
      </w:pPr>
      <w:r w:rsidRPr="002906A9">
        <w:rPr>
          <w:rFonts w:ascii="宋体" w:hAnsi="宋体" w:hint="eastAsia"/>
          <w:szCs w:val="21"/>
        </w:rPr>
        <w:t>1</w:t>
      </w:r>
      <w:r>
        <w:rPr>
          <w:rFonts w:ascii="宋体" w:hAnsi="宋体" w:hint="eastAsia"/>
          <w:szCs w:val="21"/>
        </w:rPr>
        <w:t>4</w:t>
      </w:r>
      <w:r w:rsidRPr="002906A9">
        <w:rPr>
          <w:rFonts w:ascii="宋体" w:hAnsi="宋体" w:hint="eastAsia"/>
          <w:szCs w:val="21"/>
        </w:rPr>
        <w:t>. 评标、开标费用：各投标人在递交投标文件的同时需交纳300元人民币的招标文件资料费用，无论中标与否不予退还。否则招标单位将视为不响应投标而予以拒绝。</w:t>
      </w:r>
    </w:p>
    <w:p w:rsidR="0076281D" w:rsidRPr="002906A9" w:rsidRDefault="0076281D" w:rsidP="0076281D">
      <w:pPr>
        <w:spacing w:line="520" w:lineRule="exact"/>
        <w:rPr>
          <w:rFonts w:ascii="宋体" w:hAnsi="宋体"/>
          <w:szCs w:val="21"/>
        </w:rPr>
      </w:pPr>
      <w:r w:rsidRPr="002906A9">
        <w:rPr>
          <w:rFonts w:ascii="宋体" w:hAnsi="宋体" w:hint="eastAsia"/>
          <w:szCs w:val="21"/>
        </w:rPr>
        <w:t xml:space="preserve">                                 </w:t>
      </w:r>
    </w:p>
    <w:p w:rsidR="0076281D" w:rsidRDefault="0076281D" w:rsidP="0076281D">
      <w:pPr>
        <w:spacing w:line="520" w:lineRule="exact"/>
        <w:jc w:val="center"/>
        <w:rPr>
          <w:rFonts w:ascii="宋体" w:hAnsi="宋体"/>
          <w:b/>
          <w:sz w:val="44"/>
          <w:szCs w:val="44"/>
        </w:rPr>
      </w:pPr>
    </w:p>
    <w:p w:rsidR="0076281D" w:rsidRDefault="0076281D" w:rsidP="0076281D">
      <w:pPr>
        <w:spacing w:line="520" w:lineRule="exact"/>
        <w:jc w:val="center"/>
        <w:rPr>
          <w:rFonts w:ascii="宋体" w:hAnsi="宋体"/>
          <w:b/>
          <w:sz w:val="44"/>
          <w:szCs w:val="44"/>
        </w:rPr>
      </w:pPr>
    </w:p>
    <w:p w:rsidR="0076281D" w:rsidRDefault="0076281D" w:rsidP="0076281D">
      <w:pPr>
        <w:spacing w:line="520" w:lineRule="exact"/>
        <w:jc w:val="center"/>
        <w:rPr>
          <w:rFonts w:ascii="宋体" w:hAnsi="宋体"/>
          <w:b/>
          <w:sz w:val="44"/>
          <w:szCs w:val="44"/>
        </w:rPr>
      </w:pPr>
    </w:p>
    <w:p w:rsidR="0076281D" w:rsidRDefault="0076281D" w:rsidP="0076281D">
      <w:pPr>
        <w:spacing w:line="520" w:lineRule="exact"/>
        <w:jc w:val="center"/>
        <w:rPr>
          <w:rFonts w:ascii="宋体" w:hAnsi="宋体"/>
          <w:b/>
          <w:sz w:val="44"/>
          <w:szCs w:val="44"/>
        </w:rPr>
      </w:pPr>
    </w:p>
    <w:p w:rsidR="0076281D" w:rsidRDefault="0076281D" w:rsidP="0076281D">
      <w:pPr>
        <w:spacing w:line="520" w:lineRule="exact"/>
        <w:jc w:val="center"/>
        <w:rPr>
          <w:rFonts w:ascii="宋体" w:hAnsi="宋体"/>
          <w:b/>
          <w:sz w:val="44"/>
          <w:szCs w:val="44"/>
        </w:rPr>
      </w:pPr>
    </w:p>
    <w:p w:rsidR="0076281D" w:rsidRDefault="0076281D" w:rsidP="0076281D">
      <w:pPr>
        <w:spacing w:line="520" w:lineRule="exact"/>
        <w:jc w:val="center"/>
        <w:rPr>
          <w:rFonts w:ascii="宋体" w:hAnsi="宋体"/>
          <w:b/>
          <w:sz w:val="44"/>
          <w:szCs w:val="44"/>
        </w:rPr>
      </w:pPr>
    </w:p>
    <w:p w:rsidR="0076281D" w:rsidRDefault="0076281D" w:rsidP="0076281D">
      <w:pPr>
        <w:spacing w:line="520" w:lineRule="exact"/>
        <w:jc w:val="center"/>
        <w:rPr>
          <w:rFonts w:ascii="宋体" w:hAnsi="宋体"/>
          <w:b/>
          <w:sz w:val="44"/>
          <w:szCs w:val="44"/>
        </w:rPr>
      </w:pPr>
    </w:p>
    <w:p w:rsidR="0076281D" w:rsidRDefault="0076281D" w:rsidP="0076281D">
      <w:pPr>
        <w:spacing w:line="520" w:lineRule="exact"/>
        <w:jc w:val="center"/>
        <w:rPr>
          <w:rFonts w:ascii="宋体" w:hAnsi="宋体"/>
          <w:b/>
          <w:sz w:val="44"/>
          <w:szCs w:val="44"/>
        </w:rPr>
      </w:pPr>
    </w:p>
    <w:p w:rsidR="0076281D" w:rsidRDefault="0076281D" w:rsidP="0076281D">
      <w:pPr>
        <w:spacing w:line="520" w:lineRule="exact"/>
        <w:jc w:val="center"/>
        <w:rPr>
          <w:rFonts w:ascii="宋体" w:hAnsi="宋体"/>
          <w:b/>
          <w:sz w:val="44"/>
          <w:szCs w:val="44"/>
        </w:rPr>
      </w:pPr>
    </w:p>
    <w:p w:rsidR="0076281D" w:rsidRDefault="0076281D" w:rsidP="0076281D">
      <w:pPr>
        <w:spacing w:line="520" w:lineRule="exact"/>
        <w:jc w:val="center"/>
        <w:rPr>
          <w:rFonts w:ascii="宋体" w:hAnsi="宋体"/>
          <w:b/>
          <w:sz w:val="44"/>
          <w:szCs w:val="44"/>
        </w:rPr>
      </w:pPr>
    </w:p>
    <w:p w:rsidR="0076281D" w:rsidRDefault="0076281D" w:rsidP="0076281D">
      <w:pPr>
        <w:spacing w:line="520" w:lineRule="exact"/>
        <w:jc w:val="center"/>
        <w:rPr>
          <w:rFonts w:ascii="宋体" w:hAnsi="宋体"/>
          <w:b/>
          <w:sz w:val="44"/>
          <w:szCs w:val="44"/>
        </w:rPr>
      </w:pPr>
    </w:p>
    <w:p w:rsidR="0076281D" w:rsidRDefault="0076281D" w:rsidP="0076281D">
      <w:pPr>
        <w:spacing w:line="520" w:lineRule="exact"/>
        <w:jc w:val="center"/>
        <w:rPr>
          <w:rFonts w:ascii="宋体" w:hAnsi="宋体"/>
          <w:b/>
          <w:sz w:val="44"/>
          <w:szCs w:val="44"/>
        </w:rPr>
      </w:pPr>
    </w:p>
    <w:p w:rsidR="0076281D" w:rsidRDefault="0076281D" w:rsidP="0076281D">
      <w:pPr>
        <w:spacing w:line="520" w:lineRule="exact"/>
        <w:jc w:val="center"/>
        <w:rPr>
          <w:rFonts w:ascii="宋体" w:hAnsi="宋体"/>
          <w:b/>
          <w:sz w:val="44"/>
          <w:szCs w:val="44"/>
        </w:rPr>
      </w:pPr>
    </w:p>
    <w:p w:rsidR="0076281D" w:rsidRDefault="0076281D" w:rsidP="0076281D">
      <w:pPr>
        <w:spacing w:line="520" w:lineRule="exact"/>
        <w:jc w:val="center"/>
        <w:rPr>
          <w:rFonts w:ascii="宋体" w:hAnsi="宋体"/>
          <w:b/>
          <w:sz w:val="44"/>
          <w:szCs w:val="44"/>
        </w:rPr>
      </w:pPr>
    </w:p>
    <w:p w:rsidR="0076281D" w:rsidRDefault="0076281D" w:rsidP="0076281D">
      <w:pPr>
        <w:spacing w:line="520" w:lineRule="exact"/>
        <w:jc w:val="center"/>
        <w:rPr>
          <w:rFonts w:ascii="宋体" w:hAnsi="宋体"/>
          <w:b/>
          <w:sz w:val="44"/>
          <w:szCs w:val="44"/>
        </w:rPr>
      </w:pPr>
    </w:p>
    <w:p w:rsidR="0076281D" w:rsidRDefault="0076281D" w:rsidP="0076281D">
      <w:pPr>
        <w:spacing w:line="520" w:lineRule="exact"/>
        <w:jc w:val="center"/>
        <w:rPr>
          <w:rFonts w:ascii="宋体" w:hAnsi="宋体"/>
          <w:b/>
          <w:sz w:val="44"/>
          <w:szCs w:val="44"/>
        </w:rPr>
      </w:pPr>
    </w:p>
    <w:p w:rsidR="00D17E16" w:rsidRDefault="00D17E16" w:rsidP="00B55BC5">
      <w:pPr>
        <w:spacing w:line="520" w:lineRule="exact"/>
        <w:ind w:firstLineChars="739" w:firstLine="3264"/>
        <w:rPr>
          <w:rFonts w:ascii="宋体" w:hAnsi="宋体" w:hint="eastAsia"/>
          <w:b/>
          <w:sz w:val="44"/>
          <w:szCs w:val="44"/>
        </w:rPr>
      </w:pPr>
    </w:p>
    <w:p w:rsidR="00D17E16" w:rsidRDefault="00D17E16" w:rsidP="00B55BC5">
      <w:pPr>
        <w:spacing w:line="520" w:lineRule="exact"/>
        <w:ind w:firstLineChars="739" w:firstLine="3264"/>
        <w:rPr>
          <w:rFonts w:ascii="宋体" w:hAnsi="宋体" w:hint="eastAsia"/>
          <w:b/>
          <w:sz w:val="44"/>
          <w:szCs w:val="44"/>
        </w:rPr>
      </w:pPr>
    </w:p>
    <w:p w:rsidR="00D17E16" w:rsidRDefault="00D17E16" w:rsidP="00B55BC5">
      <w:pPr>
        <w:spacing w:line="520" w:lineRule="exact"/>
        <w:ind w:firstLineChars="739" w:firstLine="3264"/>
        <w:rPr>
          <w:rFonts w:ascii="宋体" w:hAnsi="宋体" w:hint="eastAsia"/>
          <w:b/>
          <w:sz w:val="44"/>
          <w:szCs w:val="44"/>
        </w:rPr>
      </w:pPr>
    </w:p>
    <w:p w:rsidR="00D17E16" w:rsidRDefault="00D17E16" w:rsidP="00B55BC5">
      <w:pPr>
        <w:spacing w:line="520" w:lineRule="exact"/>
        <w:ind w:firstLineChars="739" w:firstLine="3264"/>
        <w:rPr>
          <w:rFonts w:ascii="宋体" w:hAnsi="宋体" w:hint="eastAsia"/>
          <w:b/>
          <w:sz w:val="44"/>
          <w:szCs w:val="44"/>
        </w:rPr>
      </w:pPr>
    </w:p>
    <w:p w:rsidR="0076281D" w:rsidRPr="002906A9" w:rsidRDefault="0076281D" w:rsidP="00B55BC5">
      <w:pPr>
        <w:spacing w:line="520" w:lineRule="exact"/>
        <w:ind w:firstLineChars="739" w:firstLine="3264"/>
        <w:rPr>
          <w:rFonts w:ascii="宋体" w:hAnsi="宋体"/>
          <w:b/>
          <w:sz w:val="44"/>
          <w:szCs w:val="44"/>
        </w:rPr>
      </w:pPr>
      <w:r w:rsidRPr="002906A9">
        <w:rPr>
          <w:rFonts w:ascii="宋体" w:hAnsi="宋体" w:hint="eastAsia"/>
          <w:b/>
          <w:sz w:val="44"/>
          <w:szCs w:val="44"/>
        </w:rPr>
        <w:lastRenderedPageBreak/>
        <w:t>附    件</w:t>
      </w:r>
    </w:p>
    <w:p w:rsidR="00B55BC5" w:rsidRDefault="00B55BC5" w:rsidP="0076281D">
      <w:pPr>
        <w:tabs>
          <w:tab w:val="left" w:pos="7350"/>
        </w:tabs>
        <w:spacing w:line="520" w:lineRule="exact"/>
        <w:rPr>
          <w:rFonts w:ascii="宋体" w:hAnsi="宋体"/>
          <w:szCs w:val="21"/>
        </w:rPr>
      </w:pPr>
    </w:p>
    <w:p w:rsidR="0076281D" w:rsidRPr="002906A9" w:rsidRDefault="0076281D" w:rsidP="0076281D">
      <w:pPr>
        <w:tabs>
          <w:tab w:val="left" w:pos="7350"/>
        </w:tabs>
        <w:spacing w:line="520" w:lineRule="exact"/>
        <w:rPr>
          <w:rFonts w:ascii="宋体" w:hAnsi="宋体"/>
          <w:szCs w:val="21"/>
        </w:rPr>
      </w:pPr>
      <w:r w:rsidRPr="002906A9">
        <w:rPr>
          <w:rFonts w:ascii="宋体" w:hAnsi="宋体" w:hint="eastAsia"/>
          <w:szCs w:val="21"/>
        </w:rPr>
        <w:t>附件1：</w:t>
      </w:r>
      <w:r w:rsidRPr="002906A9">
        <w:rPr>
          <w:rFonts w:ascii="宋体" w:hAnsi="宋体"/>
          <w:szCs w:val="21"/>
        </w:rPr>
        <w:tab/>
      </w:r>
    </w:p>
    <w:p w:rsidR="0076281D" w:rsidRPr="002906A9" w:rsidRDefault="0076281D" w:rsidP="0076281D">
      <w:pPr>
        <w:spacing w:line="520" w:lineRule="exact"/>
        <w:jc w:val="center"/>
        <w:rPr>
          <w:rFonts w:ascii="宋体" w:hAnsi="宋体"/>
          <w:b/>
          <w:szCs w:val="21"/>
        </w:rPr>
      </w:pPr>
      <w:r w:rsidRPr="002906A9">
        <w:rPr>
          <w:rFonts w:ascii="宋体" w:hAnsi="宋体" w:hint="eastAsia"/>
          <w:b/>
          <w:szCs w:val="21"/>
        </w:rPr>
        <w:t>法定代表人资格证明书</w:t>
      </w:r>
    </w:p>
    <w:p w:rsidR="0076281D" w:rsidRPr="002906A9" w:rsidRDefault="0076281D" w:rsidP="0076281D">
      <w:pPr>
        <w:spacing w:line="520" w:lineRule="exact"/>
        <w:ind w:firstLine="560"/>
        <w:rPr>
          <w:rFonts w:ascii="宋体" w:hAnsi="宋体"/>
          <w:szCs w:val="21"/>
          <w:u w:val="single"/>
        </w:rPr>
      </w:pPr>
      <w:r w:rsidRPr="002906A9">
        <w:rPr>
          <w:rFonts w:ascii="宋体" w:hAnsi="宋体" w:hint="eastAsia"/>
          <w:szCs w:val="21"/>
        </w:rPr>
        <w:t>单位名称：</w:t>
      </w:r>
      <w:r w:rsidRPr="002906A9">
        <w:rPr>
          <w:rFonts w:ascii="宋体" w:hAnsi="宋体" w:hint="eastAsia"/>
          <w:szCs w:val="21"/>
          <w:u w:val="single"/>
        </w:rPr>
        <w:t xml:space="preserve">                                 </w:t>
      </w:r>
    </w:p>
    <w:p w:rsidR="0076281D" w:rsidRPr="002906A9" w:rsidRDefault="0076281D" w:rsidP="0076281D">
      <w:pPr>
        <w:spacing w:line="520" w:lineRule="exact"/>
        <w:ind w:firstLine="560"/>
        <w:rPr>
          <w:rFonts w:ascii="宋体" w:hAnsi="宋体"/>
          <w:szCs w:val="21"/>
          <w:u w:val="single"/>
        </w:rPr>
      </w:pPr>
      <w:r w:rsidRPr="002906A9">
        <w:rPr>
          <w:rFonts w:ascii="宋体" w:hAnsi="宋体" w:hint="eastAsia"/>
          <w:szCs w:val="21"/>
        </w:rPr>
        <w:t>地址：</w:t>
      </w:r>
      <w:r w:rsidRPr="002906A9">
        <w:rPr>
          <w:rFonts w:ascii="宋体" w:hAnsi="宋体" w:hint="eastAsia"/>
          <w:szCs w:val="21"/>
          <w:u w:val="single"/>
        </w:rPr>
        <w:t xml:space="preserve">                                    </w:t>
      </w:r>
    </w:p>
    <w:p w:rsidR="0076281D" w:rsidRPr="002906A9" w:rsidRDefault="0076281D" w:rsidP="0076281D">
      <w:pPr>
        <w:spacing w:line="520" w:lineRule="exact"/>
        <w:ind w:firstLine="560"/>
        <w:rPr>
          <w:rFonts w:ascii="宋体" w:hAnsi="宋体"/>
          <w:szCs w:val="21"/>
        </w:rPr>
      </w:pPr>
      <w:r w:rsidRPr="002906A9">
        <w:rPr>
          <w:rFonts w:ascii="宋体" w:hAnsi="宋体" w:hint="eastAsia"/>
          <w:szCs w:val="21"/>
        </w:rPr>
        <w:t>姓名：</w:t>
      </w:r>
      <w:r w:rsidRPr="002906A9">
        <w:rPr>
          <w:rFonts w:ascii="宋体" w:hAnsi="宋体" w:hint="eastAsia"/>
          <w:szCs w:val="21"/>
          <w:u w:val="single"/>
        </w:rPr>
        <w:t xml:space="preserve">         </w:t>
      </w:r>
      <w:r w:rsidRPr="002906A9">
        <w:rPr>
          <w:rFonts w:ascii="宋体" w:hAnsi="宋体" w:hint="eastAsia"/>
          <w:szCs w:val="21"/>
        </w:rPr>
        <w:t xml:space="preserve">   性别：</w:t>
      </w:r>
      <w:r w:rsidRPr="002906A9">
        <w:rPr>
          <w:rFonts w:ascii="宋体" w:hAnsi="宋体" w:hint="eastAsia"/>
          <w:szCs w:val="21"/>
          <w:u w:val="single"/>
        </w:rPr>
        <w:t xml:space="preserve">        </w:t>
      </w:r>
      <w:r w:rsidRPr="002906A9">
        <w:rPr>
          <w:rFonts w:ascii="宋体" w:hAnsi="宋体" w:hint="eastAsia"/>
          <w:szCs w:val="21"/>
        </w:rPr>
        <w:t xml:space="preserve">    年龄：</w:t>
      </w:r>
      <w:r w:rsidRPr="002906A9">
        <w:rPr>
          <w:rFonts w:ascii="宋体" w:hAnsi="宋体" w:hint="eastAsia"/>
          <w:szCs w:val="21"/>
          <w:u w:val="single"/>
        </w:rPr>
        <w:t xml:space="preserve">     </w:t>
      </w:r>
      <w:r w:rsidRPr="002906A9">
        <w:rPr>
          <w:rFonts w:ascii="宋体" w:hAnsi="宋体" w:hint="eastAsia"/>
          <w:szCs w:val="21"/>
        </w:rPr>
        <w:t xml:space="preserve">     职务：</w:t>
      </w:r>
      <w:r w:rsidRPr="002906A9">
        <w:rPr>
          <w:rFonts w:ascii="宋体" w:hAnsi="宋体" w:hint="eastAsia"/>
          <w:szCs w:val="21"/>
          <w:u w:val="single"/>
        </w:rPr>
        <w:t xml:space="preserve">    </w:t>
      </w:r>
      <w:r w:rsidRPr="002906A9">
        <w:rPr>
          <w:rFonts w:ascii="宋体" w:hAnsi="宋体" w:hint="eastAsia"/>
          <w:szCs w:val="21"/>
        </w:rPr>
        <w:t xml:space="preserve"> </w:t>
      </w:r>
    </w:p>
    <w:p w:rsidR="0076281D" w:rsidRPr="002906A9" w:rsidRDefault="0076281D" w:rsidP="0076281D">
      <w:pPr>
        <w:spacing w:line="520" w:lineRule="exact"/>
        <w:ind w:firstLine="560"/>
        <w:rPr>
          <w:rFonts w:ascii="宋体" w:hAnsi="宋体"/>
          <w:szCs w:val="21"/>
        </w:rPr>
      </w:pPr>
      <w:r w:rsidRPr="002906A9">
        <w:rPr>
          <w:rFonts w:ascii="宋体" w:hAnsi="宋体" w:hint="eastAsia"/>
          <w:szCs w:val="21"/>
        </w:rPr>
        <w:t>系</w:t>
      </w:r>
      <w:r w:rsidRPr="002906A9">
        <w:rPr>
          <w:rFonts w:ascii="宋体" w:hAnsi="宋体"/>
          <w:szCs w:val="21"/>
          <w:u w:val="single"/>
        </w:rPr>
        <w:t xml:space="preserve">               </w:t>
      </w:r>
      <w:r w:rsidRPr="002906A9">
        <w:rPr>
          <w:rFonts w:ascii="宋体" w:hAnsi="宋体" w:hint="eastAsia"/>
          <w:szCs w:val="21"/>
        </w:rPr>
        <w:t>法定代表人。为提供</w:t>
      </w:r>
      <w:r w:rsidRPr="002906A9">
        <w:rPr>
          <w:rFonts w:ascii="宋体" w:hAnsi="宋体" w:hint="eastAsia"/>
          <w:szCs w:val="21"/>
          <w:u w:val="single"/>
        </w:rPr>
        <w:t xml:space="preserve">      </w:t>
      </w:r>
      <w:r w:rsidRPr="002906A9">
        <w:rPr>
          <w:rFonts w:ascii="宋体" w:hAnsi="宋体" w:hint="eastAsia"/>
          <w:szCs w:val="21"/>
        </w:rPr>
        <w:t>工程所需设备，签署上述工程的投标文件、进行合同谈判、签署合同和处理与之有关的一切事务。</w:t>
      </w:r>
    </w:p>
    <w:p w:rsidR="0076281D" w:rsidRPr="002906A9" w:rsidRDefault="0076281D" w:rsidP="0076281D">
      <w:pPr>
        <w:spacing w:line="520" w:lineRule="exact"/>
        <w:ind w:firstLine="435"/>
        <w:rPr>
          <w:rFonts w:ascii="宋体" w:hAnsi="宋体"/>
          <w:szCs w:val="21"/>
        </w:rPr>
      </w:pPr>
      <w:r w:rsidRPr="002906A9">
        <w:rPr>
          <w:rFonts w:ascii="宋体" w:hAnsi="宋体" w:hint="eastAsia"/>
          <w:szCs w:val="21"/>
        </w:rPr>
        <w:t>特此证明。</w:t>
      </w:r>
    </w:p>
    <w:p w:rsidR="0076281D" w:rsidRPr="002906A9" w:rsidRDefault="0076281D" w:rsidP="0076281D">
      <w:pPr>
        <w:spacing w:line="520" w:lineRule="exact"/>
        <w:rPr>
          <w:rFonts w:ascii="宋体" w:hAnsi="宋体"/>
          <w:szCs w:val="21"/>
        </w:rPr>
      </w:pPr>
      <w:r w:rsidRPr="002906A9">
        <w:rPr>
          <w:rFonts w:ascii="宋体" w:hAnsi="宋体" w:hint="eastAsia"/>
          <w:szCs w:val="21"/>
        </w:rPr>
        <w:t xml:space="preserve">    投标单位：（盖章）                  上级主管部门：（盖章） </w:t>
      </w:r>
    </w:p>
    <w:p w:rsidR="0076281D" w:rsidRPr="002906A9" w:rsidRDefault="0076281D" w:rsidP="0076281D">
      <w:pPr>
        <w:pStyle w:val="a6"/>
        <w:spacing w:line="520" w:lineRule="exact"/>
        <w:ind w:firstLine="560"/>
        <w:rPr>
          <w:rFonts w:hAnsi="宋体"/>
          <w:szCs w:val="21"/>
        </w:rPr>
      </w:pPr>
      <w:r w:rsidRPr="002906A9">
        <w:rPr>
          <w:rFonts w:hAnsi="宋体" w:hint="eastAsia"/>
          <w:szCs w:val="21"/>
        </w:rPr>
        <w:t>日期：</w:t>
      </w:r>
      <w:r w:rsidRPr="002906A9">
        <w:rPr>
          <w:rFonts w:hAnsi="宋体" w:hint="eastAsia"/>
          <w:szCs w:val="21"/>
          <w:u w:val="single"/>
        </w:rPr>
        <w:t xml:space="preserve">      </w:t>
      </w:r>
      <w:r w:rsidRPr="002906A9">
        <w:rPr>
          <w:rFonts w:hAnsi="宋体" w:hint="eastAsia"/>
          <w:szCs w:val="21"/>
        </w:rPr>
        <w:t>年</w:t>
      </w:r>
      <w:r w:rsidRPr="002906A9">
        <w:rPr>
          <w:rFonts w:hAnsi="宋体" w:hint="eastAsia"/>
          <w:szCs w:val="21"/>
          <w:u w:val="single"/>
        </w:rPr>
        <w:t xml:space="preserve">     </w:t>
      </w:r>
      <w:r w:rsidRPr="002906A9">
        <w:rPr>
          <w:rFonts w:hAnsi="宋体" w:hint="eastAsia"/>
          <w:szCs w:val="21"/>
        </w:rPr>
        <w:t>月</w:t>
      </w:r>
      <w:r w:rsidRPr="002906A9">
        <w:rPr>
          <w:rFonts w:hAnsi="宋体" w:hint="eastAsia"/>
          <w:szCs w:val="21"/>
          <w:u w:val="single"/>
        </w:rPr>
        <w:t xml:space="preserve">     </w:t>
      </w:r>
      <w:r w:rsidRPr="002906A9">
        <w:rPr>
          <w:rFonts w:hAnsi="宋体" w:hint="eastAsia"/>
          <w:szCs w:val="21"/>
        </w:rPr>
        <w:t xml:space="preserve">         日期：</w:t>
      </w:r>
      <w:r w:rsidRPr="002906A9">
        <w:rPr>
          <w:rFonts w:hAnsi="宋体" w:hint="eastAsia"/>
          <w:szCs w:val="21"/>
          <w:u w:val="single"/>
        </w:rPr>
        <w:t xml:space="preserve">      </w:t>
      </w:r>
      <w:r w:rsidRPr="002906A9">
        <w:rPr>
          <w:rFonts w:hAnsi="宋体" w:hint="eastAsia"/>
          <w:szCs w:val="21"/>
        </w:rPr>
        <w:t>年</w:t>
      </w:r>
      <w:r w:rsidRPr="002906A9">
        <w:rPr>
          <w:rFonts w:hAnsi="宋体" w:hint="eastAsia"/>
          <w:szCs w:val="21"/>
          <w:u w:val="single"/>
        </w:rPr>
        <w:t xml:space="preserve">     </w:t>
      </w:r>
      <w:r w:rsidRPr="002906A9">
        <w:rPr>
          <w:rFonts w:hAnsi="宋体" w:hint="eastAsia"/>
          <w:szCs w:val="21"/>
        </w:rPr>
        <w:t>月</w:t>
      </w:r>
      <w:r w:rsidRPr="002906A9">
        <w:rPr>
          <w:rFonts w:hAnsi="宋体" w:hint="eastAsia"/>
          <w:szCs w:val="21"/>
          <w:u w:val="single"/>
        </w:rPr>
        <w:t xml:space="preserve">    </w:t>
      </w:r>
      <w:r w:rsidRPr="002906A9">
        <w:rPr>
          <w:rFonts w:hAnsi="宋体" w:hint="eastAsia"/>
          <w:szCs w:val="21"/>
        </w:rPr>
        <w:t>日</w:t>
      </w:r>
    </w:p>
    <w:p w:rsidR="0076281D" w:rsidRPr="002906A9" w:rsidRDefault="0076281D" w:rsidP="0076281D">
      <w:pPr>
        <w:spacing w:line="520" w:lineRule="exact"/>
        <w:rPr>
          <w:rFonts w:ascii="宋体" w:hAnsi="宋体"/>
          <w:szCs w:val="21"/>
        </w:rPr>
      </w:pPr>
    </w:p>
    <w:p w:rsidR="0076281D" w:rsidRDefault="0076281D" w:rsidP="0076281D">
      <w:pPr>
        <w:spacing w:line="520" w:lineRule="exact"/>
        <w:rPr>
          <w:rFonts w:ascii="宋体" w:hAnsi="宋体"/>
          <w:szCs w:val="21"/>
        </w:rPr>
      </w:pPr>
    </w:p>
    <w:p w:rsidR="0076281D" w:rsidRDefault="0076281D" w:rsidP="0076281D">
      <w:pPr>
        <w:spacing w:line="520" w:lineRule="exact"/>
        <w:rPr>
          <w:rFonts w:ascii="宋体" w:hAnsi="宋体"/>
          <w:szCs w:val="21"/>
        </w:rPr>
      </w:pPr>
    </w:p>
    <w:p w:rsidR="0076281D" w:rsidRDefault="0076281D" w:rsidP="0076281D">
      <w:pPr>
        <w:spacing w:line="520" w:lineRule="exact"/>
        <w:rPr>
          <w:rFonts w:ascii="宋体" w:hAnsi="宋体"/>
          <w:szCs w:val="21"/>
        </w:rPr>
      </w:pPr>
    </w:p>
    <w:p w:rsidR="0076281D" w:rsidRDefault="0076281D" w:rsidP="0076281D">
      <w:pPr>
        <w:spacing w:line="520" w:lineRule="exact"/>
        <w:rPr>
          <w:rFonts w:ascii="宋体" w:hAnsi="宋体"/>
          <w:szCs w:val="21"/>
        </w:rPr>
      </w:pPr>
    </w:p>
    <w:p w:rsidR="0076281D" w:rsidRDefault="0076281D" w:rsidP="0076281D">
      <w:pPr>
        <w:spacing w:line="520" w:lineRule="exact"/>
        <w:rPr>
          <w:rFonts w:ascii="宋体" w:hAnsi="宋体"/>
          <w:szCs w:val="21"/>
        </w:rPr>
      </w:pPr>
    </w:p>
    <w:p w:rsidR="0076281D" w:rsidRDefault="0076281D" w:rsidP="0076281D">
      <w:pPr>
        <w:spacing w:line="520" w:lineRule="exact"/>
        <w:rPr>
          <w:rFonts w:ascii="宋体" w:hAnsi="宋体"/>
          <w:szCs w:val="21"/>
        </w:rPr>
      </w:pPr>
    </w:p>
    <w:p w:rsidR="0076281D" w:rsidRDefault="0076281D" w:rsidP="0076281D">
      <w:pPr>
        <w:spacing w:line="520" w:lineRule="exact"/>
        <w:rPr>
          <w:rFonts w:ascii="宋体" w:hAnsi="宋体"/>
          <w:szCs w:val="21"/>
        </w:rPr>
      </w:pPr>
    </w:p>
    <w:p w:rsidR="0076281D" w:rsidRDefault="0076281D" w:rsidP="0076281D">
      <w:pPr>
        <w:spacing w:line="520" w:lineRule="exact"/>
        <w:rPr>
          <w:rFonts w:ascii="宋体" w:hAnsi="宋体"/>
          <w:szCs w:val="21"/>
        </w:rPr>
      </w:pPr>
    </w:p>
    <w:p w:rsidR="0076281D" w:rsidRDefault="0076281D" w:rsidP="0076281D">
      <w:pPr>
        <w:spacing w:line="520" w:lineRule="exact"/>
        <w:rPr>
          <w:rFonts w:ascii="宋体" w:hAnsi="宋体"/>
          <w:szCs w:val="21"/>
        </w:rPr>
      </w:pPr>
    </w:p>
    <w:p w:rsidR="0076281D" w:rsidRDefault="0076281D" w:rsidP="0076281D">
      <w:pPr>
        <w:spacing w:line="520" w:lineRule="exact"/>
        <w:rPr>
          <w:rFonts w:ascii="宋体" w:hAnsi="宋体"/>
          <w:szCs w:val="21"/>
        </w:rPr>
      </w:pPr>
    </w:p>
    <w:p w:rsidR="0076281D" w:rsidRDefault="0076281D" w:rsidP="0076281D">
      <w:pPr>
        <w:spacing w:line="520" w:lineRule="exact"/>
        <w:rPr>
          <w:rFonts w:ascii="宋体" w:hAnsi="宋体"/>
          <w:szCs w:val="21"/>
        </w:rPr>
      </w:pPr>
    </w:p>
    <w:p w:rsidR="0076281D" w:rsidRDefault="0076281D" w:rsidP="0076281D">
      <w:pPr>
        <w:spacing w:line="520" w:lineRule="exact"/>
        <w:rPr>
          <w:rFonts w:ascii="宋体" w:hAnsi="宋体"/>
          <w:szCs w:val="21"/>
        </w:rPr>
      </w:pPr>
    </w:p>
    <w:p w:rsidR="0076281D" w:rsidRDefault="0076281D" w:rsidP="0076281D">
      <w:pPr>
        <w:spacing w:line="520" w:lineRule="exact"/>
        <w:rPr>
          <w:rFonts w:ascii="宋体" w:hAnsi="宋体"/>
          <w:szCs w:val="21"/>
        </w:rPr>
      </w:pPr>
    </w:p>
    <w:p w:rsidR="0076281D" w:rsidRDefault="0076281D" w:rsidP="0076281D">
      <w:pPr>
        <w:spacing w:line="520" w:lineRule="exact"/>
        <w:rPr>
          <w:rFonts w:ascii="宋体" w:hAnsi="宋体"/>
          <w:szCs w:val="21"/>
        </w:rPr>
      </w:pPr>
    </w:p>
    <w:p w:rsidR="0076281D" w:rsidRPr="002906A9" w:rsidRDefault="0076281D" w:rsidP="0076281D">
      <w:pPr>
        <w:spacing w:line="520" w:lineRule="exact"/>
        <w:rPr>
          <w:rFonts w:ascii="宋体" w:hAnsi="宋体"/>
          <w:szCs w:val="21"/>
        </w:rPr>
      </w:pPr>
      <w:r w:rsidRPr="002906A9">
        <w:rPr>
          <w:rFonts w:ascii="宋体" w:hAnsi="宋体" w:hint="eastAsia"/>
          <w:szCs w:val="21"/>
        </w:rPr>
        <w:t>附件2：</w:t>
      </w:r>
    </w:p>
    <w:p w:rsidR="0076281D" w:rsidRPr="002906A9" w:rsidRDefault="0076281D" w:rsidP="0076281D">
      <w:pPr>
        <w:spacing w:line="520" w:lineRule="exact"/>
        <w:jc w:val="center"/>
        <w:rPr>
          <w:rFonts w:ascii="宋体" w:hAnsi="宋体"/>
          <w:szCs w:val="21"/>
        </w:rPr>
      </w:pPr>
      <w:r w:rsidRPr="002906A9">
        <w:rPr>
          <w:rFonts w:ascii="宋体" w:hAnsi="宋体" w:hint="eastAsia"/>
          <w:szCs w:val="21"/>
        </w:rPr>
        <w:t>法定代表人授权书</w:t>
      </w:r>
    </w:p>
    <w:p w:rsidR="0076281D" w:rsidRPr="002906A9" w:rsidRDefault="0076281D" w:rsidP="0076281D">
      <w:pPr>
        <w:spacing w:line="520" w:lineRule="exact"/>
        <w:rPr>
          <w:rFonts w:ascii="宋体" w:hAnsi="宋体"/>
          <w:szCs w:val="21"/>
          <w:u w:val="single"/>
        </w:rPr>
      </w:pPr>
      <w:r w:rsidRPr="002906A9">
        <w:rPr>
          <w:rFonts w:ascii="宋体" w:hAnsi="宋体" w:hint="eastAsia"/>
          <w:szCs w:val="21"/>
        </w:rPr>
        <w:t xml:space="preserve">                                          项目名称：</w:t>
      </w:r>
      <w:r w:rsidRPr="002906A9">
        <w:rPr>
          <w:rFonts w:ascii="宋体" w:hAnsi="宋体" w:hint="eastAsia"/>
          <w:szCs w:val="21"/>
          <w:u w:val="single"/>
        </w:rPr>
        <w:t xml:space="preserve">                  </w:t>
      </w:r>
    </w:p>
    <w:p w:rsidR="0076281D" w:rsidRPr="002906A9" w:rsidRDefault="0076281D" w:rsidP="0076281D">
      <w:pPr>
        <w:spacing w:line="520" w:lineRule="exact"/>
        <w:rPr>
          <w:rFonts w:ascii="宋体" w:hAnsi="宋体"/>
          <w:szCs w:val="21"/>
          <w:u w:val="single"/>
        </w:rPr>
      </w:pPr>
      <w:r w:rsidRPr="002906A9">
        <w:rPr>
          <w:rFonts w:ascii="宋体" w:hAnsi="宋体" w:hint="eastAsia"/>
          <w:szCs w:val="21"/>
        </w:rPr>
        <w:t xml:space="preserve">                                          招标文件编号：</w:t>
      </w:r>
      <w:r w:rsidRPr="002906A9">
        <w:rPr>
          <w:rFonts w:ascii="宋体" w:hAnsi="宋体" w:hint="eastAsia"/>
          <w:szCs w:val="21"/>
          <w:u w:val="single"/>
        </w:rPr>
        <w:t xml:space="preserve">              </w:t>
      </w:r>
    </w:p>
    <w:p w:rsidR="0076281D" w:rsidRPr="002906A9" w:rsidRDefault="0076281D" w:rsidP="0076281D">
      <w:pPr>
        <w:spacing w:line="520" w:lineRule="exact"/>
        <w:rPr>
          <w:rFonts w:ascii="宋体" w:hAnsi="宋体"/>
          <w:szCs w:val="21"/>
        </w:rPr>
      </w:pPr>
      <w:r w:rsidRPr="002906A9">
        <w:rPr>
          <w:rFonts w:ascii="宋体" w:hAnsi="宋体" w:hint="eastAsia"/>
          <w:szCs w:val="21"/>
        </w:rPr>
        <w:t xml:space="preserve">                                          日    期：</w:t>
      </w:r>
      <w:r w:rsidRPr="002906A9">
        <w:rPr>
          <w:rFonts w:ascii="宋体" w:hAnsi="宋体" w:hint="eastAsia"/>
          <w:szCs w:val="21"/>
          <w:u w:val="single"/>
        </w:rPr>
        <w:t xml:space="preserve">                   </w:t>
      </w:r>
    </w:p>
    <w:p w:rsidR="0076281D" w:rsidRPr="002906A9" w:rsidRDefault="0076281D" w:rsidP="0076281D">
      <w:pPr>
        <w:spacing w:line="520" w:lineRule="exact"/>
        <w:rPr>
          <w:rFonts w:ascii="宋体" w:hAnsi="宋体"/>
          <w:szCs w:val="21"/>
        </w:rPr>
      </w:pPr>
      <w:r w:rsidRPr="002906A9">
        <w:rPr>
          <w:rFonts w:ascii="宋体" w:hAnsi="宋体" w:hint="eastAsia"/>
          <w:szCs w:val="21"/>
        </w:rPr>
        <w:t>致：</w:t>
      </w:r>
      <w:r w:rsidRPr="002906A9">
        <w:rPr>
          <w:rFonts w:ascii="宋体" w:hAnsi="宋体" w:hint="eastAsia"/>
          <w:szCs w:val="21"/>
          <w:u w:val="single"/>
        </w:rPr>
        <w:t xml:space="preserve">                           </w:t>
      </w:r>
      <w:r w:rsidRPr="002906A9">
        <w:rPr>
          <w:rFonts w:ascii="宋体" w:hAnsi="宋体" w:hint="eastAsia"/>
          <w:szCs w:val="21"/>
        </w:rPr>
        <w:t>（招标单位）</w:t>
      </w:r>
    </w:p>
    <w:p w:rsidR="0076281D" w:rsidRPr="002906A9" w:rsidRDefault="0076281D" w:rsidP="0076281D">
      <w:pPr>
        <w:spacing w:line="520" w:lineRule="exact"/>
        <w:rPr>
          <w:rFonts w:ascii="宋体" w:hAnsi="宋体"/>
          <w:szCs w:val="21"/>
        </w:rPr>
      </w:pPr>
      <w:r w:rsidRPr="002906A9">
        <w:rPr>
          <w:rFonts w:ascii="宋体" w:hAnsi="宋体" w:hint="eastAsia"/>
          <w:szCs w:val="21"/>
        </w:rPr>
        <w:t xml:space="preserve">    </w:t>
      </w:r>
      <w:r w:rsidRPr="002906A9">
        <w:rPr>
          <w:rFonts w:ascii="宋体" w:hAnsi="宋体" w:hint="eastAsia"/>
          <w:szCs w:val="21"/>
          <w:u w:val="single"/>
        </w:rPr>
        <w:t xml:space="preserve">                                     </w:t>
      </w:r>
      <w:r w:rsidRPr="002906A9">
        <w:rPr>
          <w:rFonts w:ascii="宋体" w:hAnsi="宋体" w:hint="eastAsia"/>
          <w:szCs w:val="21"/>
        </w:rPr>
        <w:t>（投标单位名称），中华人民共和国合法企业，法定地址</w:t>
      </w:r>
      <w:r w:rsidRPr="002906A9">
        <w:rPr>
          <w:rFonts w:ascii="宋体" w:hAnsi="宋体" w:hint="eastAsia"/>
          <w:szCs w:val="21"/>
          <w:u w:val="single"/>
        </w:rPr>
        <w:t xml:space="preserve">                                </w:t>
      </w:r>
      <w:r w:rsidRPr="002906A9">
        <w:rPr>
          <w:rFonts w:ascii="宋体" w:hAnsi="宋体" w:hint="eastAsia"/>
          <w:szCs w:val="21"/>
        </w:rPr>
        <w:t>。</w:t>
      </w:r>
    </w:p>
    <w:p w:rsidR="0076281D" w:rsidRPr="002906A9" w:rsidRDefault="0076281D" w:rsidP="0076281D">
      <w:pPr>
        <w:spacing w:line="520" w:lineRule="exact"/>
        <w:rPr>
          <w:rFonts w:ascii="宋体" w:hAnsi="宋体"/>
          <w:szCs w:val="21"/>
        </w:rPr>
      </w:pPr>
      <w:r w:rsidRPr="002906A9">
        <w:rPr>
          <w:rFonts w:ascii="宋体" w:hAnsi="宋体" w:hint="eastAsia"/>
          <w:szCs w:val="21"/>
        </w:rPr>
        <w:t xml:space="preserve">    </w:t>
      </w:r>
      <w:r w:rsidRPr="002906A9">
        <w:rPr>
          <w:rFonts w:ascii="宋体" w:hAnsi="宋体" w:hint="eastAsia"/>
          <w:szCs w:val="21"/>
          <w:u w:val="single"/>
        </w:rPr>
        <w:t xml:space="preserve">                </w:t>
      </w:r>
      <w:r w:rsidRPr="002906A9">
        <w:rPr>
          <w:rFonts w:ascii="宋体" w:hAnsi="宋体" w:hint="eastAsia"/>
          <w:szCs w:val="21"/>
        </w:rPr>
        <w:t>（授权人姓名）特授权</w:t>
      </w:r>
      <w:r w:rsidRPr="002906A9">
        <w:rPr>
          <w:rFonts w:ascii="宋体" w:hAnsi="宋体" w:hint="eastAsia"/>
          <w:szCs w:val="21"/>
          <w:u w:val="single"/>
        </w:rPr>
        <w:t xml:space="preserve">              </w:t>
      </w:r>
      <w:r w:rsidRPr="002906A9">
        <w:rPr>
          <w:rFonts w:ascii="宋体" w:hAnsi="宋体" w:hint="eastAsia"/>
          <w:szCs w:val="21"/>
        </w:rPr>
        <w:t>（被授权人姓名）代表我公司全权办理针对上述项目的投标、谈判、签约等具体工作，并签署全部有关的文件、协议及合同。</w:t>
      </w:r>
    </w:p>
    <w:p w:rsidR="0076281D" w:rsidRPr="002906A9" w:rsidRDefault="0076281D" w:rsidP="0076281D">
      <w:pPr>
        <w:spacing w:line="520" w:lineRule="exact"/>
        <w:rPr>
          <w:rFonts w:ascii="宋体" w:hAnsi="宋体"/>
          <w:szCs w:val="21"/>
        </w:rPr>
      </w:pPr>
      <w:r w:rsidRPr="002906A9">
        <w:rPr>
          <w:rFonts w:ascii="宋体" w:hAnsi="宋体" w:hint="eastAsia"/>
          <w:szCs w:val="21"/>
        </w:rPr>
        <w:t xml:space="preserve">    我公司对被授权人的签名负全部责任。</w:t>
      </w:r>
    </w:p>
    <w:p w:rsidR="0076281D" w:rsidRPr="002906A9" w:rsidRDefault="0076281D" w:rsidP="0076281D">
      <w:pPr>
        <w:spacing w:line="520" w:lineRule="exact"/>
        <w:ind w:firstLine="420"/>
        <w:rPr>
          <w:rFonts w:ascii="宋体" w:hAnsi="宋体"/>
          <w:szCs w:val="21"/>
        </w:rPr>
      </w:pPr>
      <w:r w:rsidRPr="002906A9">
        <w:rPr>
          <w:rFonts w:ascii="宋体" w:hAnsi="宋体" w:hint="eastAsia"/>
          <w:szCs w:val="21"/>
        </w:rPr>
        <w:t>在撤销授权的书面通知以前，本授权书一直有效。被授权人签署的所有文件（在授权书有效期内签署的）不因授权的撤消而失效。</w:t>
      </w:r>
    </w:p>
    <w:p w:rsidR="0076281D" w:rsidRPr="002906A9" w:rsidRDefault="0076281D" w:rsidP="0076281D">
      <w:pPr>
        <w:spacing w:line="520" w:lineRule="exact"/>
        <w:ind w:firstLine="360"/>
        <w:rPr>
          <w:rFonts w:ascii="宋体" w:hAnsi="宋体"/>
          <w:szCs w:val="21"/>
        </w:rPr>
      </w:pPr>
      <w:r w:rsidRPr="002906A9">
        <w:rPr>
          <w:rFonts w:ascii="宋体" w:hAnsi="宋体" w:hint="eastAsia"/>
          <w:szCs w:val="21"/>
        </w:rPr>
        <w:t xml:space="preserve"> </w:t>
      </w:r>
    </w:p>
    <w:p w:rsidR="0076281D" w:rsidRPr="002906A9" w:rsidRDefault="0076281D" w:rsidP="0076281D">
      <w:pPr>
        <w:spacing w:line="520" w:lineRule="exact"/>
        <w:ind w:firstLine="540"/>
        <w:rPr>
          <w:rFonts w:ascii="宋体" w:hAnsi="宋体"/>
          <w:szCs w:val="21"/>
        </w:rPr>
      </w:pPr>
      <w:r w:rsidRPr="002906A9">
        <w:rPr>
          <w:rFonts w:ascii="宋体" w:hAnsi="宋体" w:hint="eastAsia"/>
          <w:szCs w:val="21"/>
        </w:rPr>
        <w:t>被授权人签名：</w:t>
      </w:r>
      <w:r w:rsidRPr="002906A9">
        <w:rPr>
          <w:rFonts w:ascii="宋体" w:hAnsi="宋体" w:hint="eastAsia"/>
          <w:szCs w:val="21"/>
          <w:u w:val="single"/>
        </w:rPr>
        <w:t xml:space="preserve">           </w:t>
      </w:r>
      <w:r w:rsidRPr="002906A9">
        <w:rPr>
          <w:rFonts w:ascii="宋体" w:hAnsi="宋体" w:hint="eastAsia"/>
          <w:szCs w:val="21"/>
        </w:rPr>
        <w:t xml:space="preserve">            授权人签名：</w:t>
      </w:r>
      <w:r w:rsidRPr="002906A9">
        <w:rPr>
          <w:rFonts w:ascii="宋体" w:hAnsi="宋体" w:hint="eastAsia"/>
          <w:szCs w:val="21"/>
          <w:u w:val="single"/>
        </w:rPr>
        <w:t xml:space="preserve">           </w:t>
      </w:r>
      <w:r w:rsidRPr="002906A9">
        <w:rPr>
          <w:rFonts w:ascii="宋体" w:hAnsi="宋体" w:hint="eastAsia"/>
          <w:szCs w:val="21"/>
        </w:rPr>
        <w:t xml:space="preserve">               </w:t>
      </w:r>
    </w:p>
    <w:p w:rsidR="0076281D" w:rsidRPr="002906A9" w:rsidRDefault="0076281D" w:rsidP="0076281D">
      <w:pPr>
        <w:spacing w:line="520" w:lineRule="exact"/>
        <w:ind w:firstLine="540"/>
        <w:rPr>
          <w:rFonts w:ascii="宋体" w:hAnsi="宋体"/>
          <w:szCs w:val="21"/>
          <w:u w:val="single"/>
        </w:rPr>
      </w:pPr>
      <w:r w:rsidRPr="002906A9">
        <w:rPr>
          <w:rFonts w:ascii="宋体" w:hAnsi="宋体" w:hint="eastAsia"/>
          <w:szCs w:val="21"/>
        </w:rPr>
        <w:t xml:space="preserve">职务： </w:t>
      </w:r>
      <w:r w:rsidRPr="002906A9">
        <w:rPr>
          <w:rFonts w:ascii="宋体" w:hAnsi="宋体" w:hint="eastAsia"/>
          <w:szCs w:val="21"/>
          <w:u w:val="single"/>
        </w:rPr>
        <w:t xml:space="preserve">                  </w:t>
      </w:r>
      <w:r w:rsidRPr="002906A9">
        <w:rPr>
          <w:rFonts w:ascii="宋体" w:hAnsi="宋体" w:hint="eastAsia"/>
          <w:szCs w:val="21"/>
        </w:rPr>
        <w:t xml:space="preserve">            职务： </w:t>
      </w:r>
      <w:r w:rsidRPr="002906A9">
        <w:rPr>
          <w:rFonts w:ascii="宋体" w:hAnsi="宋体" w:hint="eastAsia"/>
          <w:szCs w:val="21"/>
          <w:u w:val="single"/>
        </w:rPr>
        <w:t xml:space="preserve">                </w:t>
      </w:r>
    </w:p>
    <w:p w:rsidR="0076281D" w:rsidRPr="002906A9" w:rsidRDefault="0076281D" w:rsidP="0076281D">
      <w:pPr>
        <w:spacing w:line="520" w:lineRule="exact"/>
        <w:ind w:firstLine="420"/>
        <w:rPr>
          <w:rFonts w:ascii="宋体" w:hAnsi="宋体"/>
          <w:szCs w:val="21"/>
        </w:rPr>
      </w:pPr>
      <w:r w:rsidRPr="002906A9">
        <w:rPr>
          <w:rFonts w:ascii="宋体" w:hAnsi="宋体" w:hint="eastAsia"/>
          <w:szCs w:val="21"/>
        </w:rPr>
        <w:t xml:space="preserve">                                 </w:t>
      </w:r>
    </w:p>
    <w:p w:rsidR="0076281D" w:rsidRPr="002906A9" w:rsidRDefault="0076281D" w:rsidP="0076281D">
      <w:pPr>
        <w:spacing w:line="520" w:lineRule="exact"/>
        <w:ind w:firstLine="420"/>
        <w:rPr>
          <w:rFonts w:ascii="宋体" w:hAnsi="宋体"/>
          <w:szCs w:val="21"/>
          <w:u w:val="single"/>
        </w:rPr>
      </w:pPr>
      <w:r w:rsidRPr="002906A9">
        <w:rPr>
          <w:rFonts w:ascii="宋体" w:hAnsi="宋体" w:hint="eastAsia"/>
          <w:szCs w:val="21"/>
        </w:rPr>
        <w:t xml:space="preserve"> 投标单位公章：</w:t>
      </w:r>
      <w:r w:rsidRPr="002906A9">
        <w:rPr>
          <w:rFonts w:ascii="宋体" w:hAnsi="宋体" w:hint="eastAsia"/>
          <w:szCs w:val="21"/>
          <w:u w:val="single"/>
        </w:rPr>
        <w:t xml:space="preserve">           </w:t>
      </w:r>
    </w:p>
    <w:p w:rsidR="0076281D" w:rsidRPr="002906A9" w:rsidRDefault="0076281D" w:rsidP="0076281D">
      <w:pPr>
        <w:spacing w:line="520" w:lineRule="exact"/>
        <w:rPr>
          <w:rFonts w:ascii="宋体" w:hAnsi="宋体"/>
          <w:szCs w:val="21"/>
        </w:rPr>
      </w:pPr>
    </w:p>
    <w:p w:rsidR="0076281D" w:rsidRDefault="0076281D" w:rsidP="0076281D">
      <w:pPr>
        <w:spacing w:line="520" w:lineRule="exact"/>
        <w:rPr>
          <w:rFonts w:ascii="宋体" w:hAnsi="宋体"/>
          <w:szCs w:val="21"/>
        </w:rPr>
      </w:pPr>
    </w:p>
    <w:p w:rsidR="0076281D" w:rsidRDefault="0076281D" w:rsidP="0076281D">
      <w:pPr>
        <w:spacing w:line="520" w:lineRule="exact"/>
        <w:rPr>
          <w:rFonts w:ascii="宋体" w:hAnsi="宋体"/>
          <w:szCs w:val="21"/>
        </w:rPr>
      </w:pPr>
    </w:p>
    <w:p w:rsidR="0076281D" w:rsidRDefault="0076281D" w:rsidP="0076281D">
      <w:pPr>
        <w:spacing w:line="520" w:lineRule="exact"/>
        <w:rPr>
          <w:rFonts w:ascii="宋体" w:hAnsi="宋体"/>
          <w:szCs w:val="21"/>
        </w:rPr>
      </w:pPr>
    </w:p>
    <w:p w:rsidR="0076281D" w:rsidRDefault="0076281D" w:rsidP="0076281D">
      <w:pPr>
        <w:spacing w:line="520" w:lineRule="exact"/>
        <w:rPr>
          <w:rFonts w:ascii="宋体" w:hAnsi="宋体"/>
          <w:szCs w:val="21"/>
        </w:rPr>
      </w:pPr>
    </w:p>
    <w:p w:rsidR="0076281D" w:rsidRDefault="0076281D" w:rsidP="0076281D">
      <w:pPr>
        <w:spacing w:line="520" w:lineRule="exact"/>
        <w:rPr>
          <w:rFonts w:ascii="宋体" w:hAnsi="宋体"/>
          <w:szCs w:val="21"/>
        </w:rPr>
      </w:pPr>
    </w:p>
    <w:p w:rsidR="0076281D" w:rsidRDefault="0076281D" w:rsidP="0076281D">
      <w:pPr>
        <w:spacing w:line="520" w:lineRule="exact"/>
        <w:rPr>
          <w:rFonts w:ascii="宋体" w:hAnsi="宋体"/>
          <w:szCs w:val="21"/>
        </w:rPr>
      </w:pPr>
    </w:p>
    <w:p w:rsidR="0076281D" w:rsidRPr="002906A9" w:rsidRDefault="0076281D" w:rsidP="0076281D">
      <w:pPr>
        <w:spacing w:line="520" w:lineRule="exact"/>
        <w:rPr>
          <w:rFonts w:ascii="宋体" w:hAnsi="宋体"/>
          <w:szCs w:val="21"/>
        </w:rPr>
      </w:pPr>
      <w:r w:rsidRPr="002906A9">
        <w:rPr>
          <w:rFonts w:ascii="宋体" w:hAnsi="宋体" w:hint="eastAsia"/>
          <w:szCs w:val="21"/>
        </w:rPr>
        <w:t>附件3：</w:t>
      </w:r>
    </w:p>
    <w:p w:rsidR="0076281D" w:rsidRPr="002906A9" w:rsidRDefault="0076281D" w:rsidP="0076281D">
      <w:pPr>
        <w:tabs>
          <w:tab w:val="left" w:pos="2100"/>
        </w:tabs>
        <w:jc w:val="center"/>
        <w:rPr>
          <w:rFonts w:ascii="宋体" w:hAnsi="宋体"/>
          <w:szCs w:val="21"/>
        </w:rPr>
      </w:pPr>
      <w:r w:rsidRPr="002906A9">
        <w:rPr>
          <w:rFonts w:ascii="宋体" w:hAnsi="宋体" w:hint="eastAsia"/>
          <w:szCs w:val="21"/>
        </w:rPr>
        <w:t>投标单位承诺函</w:t>
      </w:r>
    </w:p>
    <w:p w:rsidR="0076281D" w:rsidRPr="002906A9" w:rsidRDefault="0076281D" w:rsidP="0076281D">
      <w:pPr>
        <w:spacing w:line="520" w:lineRule="exact"/>
        <w:rPr>
          <w:rFonts w:ascii="宋体" w:hAnsi="宋体"/>
          <w:szCs w:val="21"/>
        </w:rPr>
      </w:pPr>
      <w:r w:rsidRPr="002906A9">
        <w:rPr>
          <w:rFonts w:ascii="宋体" w:hAnsi="宋体" w:hint="eastAsia"/>
          <w:szCs w:val="21"/>
        </w:rPr>
        <w:t xml:space="preserve">                            </w:t>
      </w:r>
    </w:p>
    <w:p w:rsidR="0076281D" w:rsidRPr="002906A9" w:rsidRDefault="0076281D" w:rsidP="0076281D">
      <w:pPr>
        <w:spacing w:line="520" w:lineRule="exact"/>
        <w:rPr>
          <w:rFonts w:ascii="宋体" w:hAnsi="宋体"/>
          <w:szCs w:val="21"/>
          <w:u w:val="single"/>
        </w:rPr>
      </w:pPr>
      <w:r w:rsidRPr="002906A9">
        <w:rPr>
          <w:rFonts w:ascii="宋体" w:hAnsi="宋体" w:hint="eastAsia"/>
          <w:szCs w:val="21"/>
        </w:rPr>
        <w:t xml:space="preserve">                                        </w:t>
      </w:r>
      <w:r>
        <w:rPr>
          <w:rFonts w:ascii="宋体" w:hAnsi="宋体" w:hint="eastAsia"/>
          <w:szCs w:val="21"/>
        </w:rPr>
        <w:t xml:space="preserve">   </w:t>
      </w:r>
      <w:r w:rsidRPr="002906A9">
        <w:rPr>
          <w:rFonts w:ascii="宋体" w:hAnsi="宋体" w:hint="eastAsia"/>
          <w:szCs w:val="21"/>
        </w:rPr>
        <w:t>项目名称：</w:t>
      </w:r>
      <w:r w:rsidRPr="002906A9">
        <w:rPr>
          <w:rFonts w:ascii="宋体" w:hAnsi="宋体" w:hint="eastAsia"/>
          <w:szCs w:val="21"/>
          <w:u w:val="single"/>
        </w:rPr>
        <w:t xml:space="preserve">                       </w:t>
      </w:r>
    </w:p>
    <w:p w:rsidR="0076281D" w:rsidRPr="002906A9" w:rsidRDefault="0076281D" w:rsidP="0076281D">
      <w:pPr>
        <w:spacing w:line="520" w:lineRule="exact"/>
        <w:ind w:hanging="42"/>
        <w:rPr>
          <w:rFonts w:ascii="宋体" w:hAnsi="宋体"/>
          <w:szCs w:val="21"/>
        </w:rPr>
      </w:pPr>
      <w:r w:rsidRPr="002906A9">
        <w:rPr>
          <w:rFonts w:ascii="宋体" w:hAnsi="宋体" w:hint="eastAsia"/>
          <w:szCs w:val="21"/>
        </w:rPr>
        <w:t xml:space="preserve">                                            日    期：</w:t>
      </w:r>
      <w:r w:rsidRPr="002906A9">
        <w:rPr>
          <w:rFonts w:ascii="宋体" w:hAnsi="宋体" w:hint="eastAsia"/>
          <w:szCs w:val="21"/>
          <w:u w:val="single"/>
        </w:rPr>
        <w:t xml:space="preserve">                       </w:t>
      </w:r>
    </w:p>
    <w:p w:rsidR="0076281D" w:rsidRPr="002906A9" w:rsidRDefault="0076281D" w:rsidP="0076281D">
      <w:pPr>
        <w:spacing w:line="520" w:lineRule="exact"/>
        <w:rPr>
          <w:rFonts w:ascii="宋体" w:hAnsi="宋体"/>
          <w:szCs w:val="21"/>
        </w:rPr>
      </w:pPr>
    </w:p>
    <w:p w:rsidR="0076281D" w:rsidRPr="002906A9" w:rsidRDefault="0076281D" w:rsidP="0076281D">
      <w:pPr>
        <w:spacing w:line="520" w:lineRule="exact"/>
        <w:rPr>
          <w:rFonts w:ascii="宋体" w:hAnsi="宋体"/>
          <w:szCs w:val="21"/>
          <w:u w:val="single"/>
        </w:rPr>
      </w:pPr>
      <w:r w:rsidRPr="002906A9">
        <w:rPr>
          <w:rFonts w:ascii="宋体" w:hAnsi="宋体" w:hint="eastAsia"/>
          <w:szCs w:val="21"/>
        </w:rPr>
        <w:t xml:space="preserve">致：    </w:t>
      </w:r>
      <w:r w:rsidRPr="002906A9">
        <w:rPr>
          <w:rFonts w:ascii="宋体" w:hAnsi="宋体" w:hint="eastAsia"/>
          <w:szCs w:val="21"/>
          <w:u w:val="single"/>
        </w:rPr>
        <w:t xml:space="preserve">                               </w:t>
      </w:r>
    </w:p>
    <w:p w:rsidR="0076281D" w:rsidRPr="002906A9" w:rsidRDefault="0076281D" w:rsidP="0076281D">
      <w:pPr>
        <w:spacing w:line="520" w:lineRule="exact"/>
        <w:rPr>
          <w:rFonts w:ascii="宋体" w:hAnsi="宋体"/>
          <w:szCs w:val="21"/>
          <w:u w:val="single"/>
        </w:rPr>
      </w:pPr>
    </w:p>
    <w:p w:rsidR="0076281D" w:rsidRPr="002906A9" w:rsidRDefault="0076281D" w:rsidP="0076281D">
      <w:pPr>
        <w:spacing w:line="520" w:lineRule="exact"/>
        <w:ind w:firstLine="420"/>
        <w:rPr>
          <w:rFonts w:ascii="宋体" w:hAnsi="宋体"/>
          <w:szCs w:val="21"/>
        </w:rPr>
      </w:pPr>
      <w:r w:rsidRPr="002906A9">
        <w:rPr>
          <w:rFonts w:ascii="宋体" w:hAnsi="宋体" w:hint="eastAsia"/>
          <w:szCs w:val="21"/>
        </w:rPr>
        <w:t>很荣幸能参与上述项目的投标。</w:t>
      </w:r>
    </w:p>
    <w:p w:rsidR="0076281D" w:rsidRPr="002906A9" w:rsidRDefault="0076281D" w:rsidP="0076281D">
      <w:pPr>
        <w:spacing w:line="520" w:lineRule="exact"/>
        <w:ind w:firstLine="420"/>
        <w:rPr>
          <w:rFonts w:ascii="宋体" w:hAnsi="宋体"/>
          <w:szCs w:val="21"/>
        </w:rPr>
      </w:pPr>
      <w:r w:rsidRPr="002906A9">
        <w:rPr>
          <w:rFonts w:ascii="宋体" w:hAnsi="宋体" w:hint="eastAsia"/>
          <w:szCs w:val="21"/>
        </w:rPr>
        <w:t>我代表</w:t>
      </w:r>
      <w:r w:rsidRPr="002906A9">
        <w:rPr>
          <w:rFonts w:ascii="宋体" w:hAnsi="宋体" w:hint="eastAsia"/>
          <w:szCs w:val="21"/>
          <w:u w:val="single"/>
        </w:rPr>
        <w:t xml:space="preserve">    （投标单位名称）    </w:t>
      </w:r>
      <w:r w:rsidRPr="002906A9">
        <w:rPr>
          <w:rFonts w:ascii="宋体" w:hAnsi="宋体" w:hint="eastAsia"/>
          <w:szCs w:val="21"/>
        </w:rPr>
        <w:t>，在此作如下承诺：</w:t>
      </w:r>
    </w:p>
    <w:p w:rsidR="0076281D" w:rsidRPr="002906A9" w:rsidRDefault="0076281D" w:rsidP="0076281D">
      <w:pPr>
        <w:numPr>
          <w:ilvl w:val="0"/>
          <w:numId w:val="2"/>
        </w:numPr>
        <w:spacing w:line="520" w:lineRule="exact"/>
        <w:rPr>
          <w:rFonts w:ascii="宋体" w:hAnsi="宋体"/>
          <w:szCs w:val="21"/>
        </w:rPr>
      </w:pPr>
      <w:r w:rsidRPr="002906A9">
        <w:rPr>
          <w:rFonts w:ascii="宋体" w:hAnsi="宋体" w:hint="eastAsia"/>
          <w:szCs w:val="21"/>
        </w:rPr>
        <w:t xml:space="preserve"> 完全理解和接受招标文件的一切规定和要求。</w:t>
      </w:r>
    </w:p>
    <w:p w:rsidR="0076281D" w:rsidRPr="002906A9" w:rsidRDefault="0076281D" w:rsidP="0076281D">
      <w:pPr>
        <w:numPr>
          <w:ilvl w:val="0"/>
          <w:numId w:val="2"/>
        </w:numPr>
        <w:spacing w:line="520" w:lineRule="exact"/>
        <w:rPr>
          <w:rFonts w:ascii="宋体" w:hAnsi="宋体"/>
          <w:szCs w:val="21"/>
        </w:rPr>
      </w:pPr>
      <w:r w:rsidRPr="002906A9">
        <w:rPr>
          <w:rFonts w:ascii="宋体" w:hAnsi="宋体" w:hint="eastAsia"/>
          <w:szCs w:val="21"/>
        </w:rPr>
        <w:t xml:space="preserve"> 合同价为闭口价。即在投标有效期和合同有效期内，该报价固定不变。</w:t>
      </w:r>
    </w:p>
    <w:p w:rsidR="0076281D" w:rsidRPr="002906A9" w:rsidRDefault="0076281D" w:rsidP="0076281D">
      <w:pPr>
        <w:spacing w:line="520" w:lineRule="exact"/>
        <w:ind w:firstLineChars="200" w:firstLine="420"/>
        <w:rPr>
          <w:rFonts w:ascii="宋体" w:hAnsi="宋体"/>
          <w:szCs w:val="21"/>
        </w:rPr>
      </w:pPr>
      <w:r w:rsidRPr="002906A9">
        <w:rPr>
          <w:rFonts w:ascii="宋体" w:hAnsi="宋体" w:hint="eastAsia"/>
          <w:szCs w:val="21"/>
        </w:rPr>
        <w:t>3.  若中标，我方将按照招标文件的具体规定与项目法人签订经济合同，并且严格履行合同义务，按时交货，为工程提供优质的货物和服务。如果在合同执行过程中，发现合同货物质量问题，我方一定尽快修理更换/退货，并承担相应的经济责任。</w:t>
      </w:r>
    </w:p>
    <w:p w:rsidR="0076281D" w:rsidRPr="002906A9" w:rsidRDefault="0076281D" w:rsidP="0076281D">
      <w:pPr>
        <w:spacing w:line="520" w:lineRule="exact"/>
        <w:ind w:firstLineChars="200" w:firstLine="420"/>
        <w:rPr>
          <w:rFonts w:ascii="宋体" w:hAnsi="宋体"/>
          <w:szCs w:val="21"/>
        </w:rPr>
      </w:pPr>
      <w:r w:rsidRPr="002906A9">
        <w:rPr>
          <w:rFonts w:ascii="宋体" w:hAnsi="宋体" w:hint="eastAsia"/>
          <w:szCs w:val="21"/>
        </w:rPr>
        <w:t>4. 在整个招标过程中，我方若有违规行为，贵方可按招标文件之规定给予惩罚，我方完全接受。</w:t>
      </w:r>
    </w:p>
    <w:p w:rsidR="0076281D" w:rsidRPr="002906A9" w:rsidRDefault="0076281D" w:rsidP="0076281D">
      <w:pPr>
        <w:numPr>
          <w:ilvl w:val="0"/>
          <w:numId w:val="1"/>
        </w:numPr>
        <w:spacing w:line="520" w:lineRule="exact"/>
        <w:rPr>
          <w:rFonts w:ascii="宋体" w:hAnsi="宋体"/>
          <w:szCs w:val="21"/>
        </w:rPr>
      </w:pPr>
      <w:r w:rsidRPr="002906A9">
        <w:rPr>
          <w:rFonts w:ascii="宋体" w:hAnsi="宋体" w:hint="eastAsia"/>
          <w:szCs w:val="21"/>
        </w:rPr>
        <w:t>若中标，本承诺函将成为合同不可分割的一部分，与合同具有同等的法律效力。</w:t>
      </w:r>
    </w:p>
    <w:p w:rsidR="0076281D" w:rsidRPr="002906A9" w:rsidRDefault="0076281D" w:rsidP="0076281D">
      <w:pPr>
        <w:spacing w:line="520" w:lineRule="exact"/>
        <w:rPr>
          <w:rFonts w:ascii="宋体" w:hAnsi="宋体"/>
          <w:szCs w:val="21"/>
        </w:rPr>
      </w:pPr>
    </w:p>
    <w:p w:rsidR="0076281D" w:rsidRPr="002906A9" w:rsidRDefault="0076281D" w:rsidP="0076281D">
      <w:pPr>
        <w:spacing w:line="520" w:lineRule="exact"/>
        <w:rPr>
          <w:rFonts w:ascii="宋体" w:hAnsi="宋体"/>
          <w:szCs w:val="21"/>
        </w:rPr>
      </w:pPr>
    </w:p>
    <w:p w:rsidR="0076281D" w:rsidRPr="002906A9" w:rsidRDefault="0076281D" w:rsidP="0076281D">
      <w:pPr>
        <w:spacing w:line="520" w:lineRule="exact"/>
        <w:rPr>
          <w:rFonts w:ascii="宋体" w:hAnsi="宋体"/>
          <w:szCs w:val="21"/>
        </w:rPr>
      </w:pPr>
    </w:p>
    <w:p w:rsidR="0076281D" w:rsidRPr="002906A9" w:rsidRDefault="0076281D" w:rsidP="0076281D">
      <w:pPr>
        <w:spacing w:line="520" w:lineRule="exact"/>
        <w:rPr>
          <w:rFonts w:ascii="宋体" w:hAnsi="宋体"/>
          <w:szCs w:val="21"/>
          <w:u w:val="single"/>
        </w:rPr>
      </w:pPr>
      <w:r w:rsidRPr="002906A9">
        <w:rPr>
          <w:rFonts w:ascii="宋体" w:hAnsi="宋体" w:hint="eastAsia"/>
          <w:szCs w:val="21"/>
        </w:rPr>
        <w:t xml:space="preserve">                     </w:t>
      </w:r>
      <w:r>
        <w:rPr>
          <w:rFonts w:ascii="宋体" w:hAnsi="宋体" w:hint="eastAsia"/>
          <w:szCs w:val="21"/>
        </w:rPr>
        <w:t xml:space="preserve">       </w:t>
      </w:r>
      <w:r w:rsidRPr="002906A9">
        <w:rPr>
          <w:rFonts w:ascii="宋体" w:hAnsi="宋体" w:hint="eastAsia"/>
          <w:szCs w:val="21"/>
        </w:rPr>
        <w:t xml:space="preserve"> 投标单位代表签字：</w:t>
      </w:r>
      <w:r w:rsidRPr="002906A9">
        <w:rPr>
          <w:rFonts w:ascii="宋体" w:hAnsi="宋体" w:hint="eastAsia"/>
          <w:szCs w:val="21"/>
          <w:u w:val="single"/>
        </w:rPr>
        <w:t xml:space="preserve">               </w:t>
      </w:r>
    </w:p>
    <w:p w:rsidR="0076281D" w:rsidRPr="002906A9" w:rsidRDefault="0076281D" w:rsidP="0076281D">
      <w:pPr>
        <w:spacing w:line="520" w:lineRule="exact"/>
        <w:rPr>
          <w:rFonts w:ascii="宋体" w:hAnsi="宋体"/>
          <w:szCs w:val="21"/>
        </w:rPr>
      </w:pPr>
    </w:p>
    <w:p w:rsidR="0076281D" w:rsidRPr="002906A9" w:rsidRDefault="0076281D" w:rsidP="0076281D">
      <w:pPr>
        <w:spacing w:line="520" w:lineRule="exact"/>
        <w:ind w:firstLine="3075"/>
        <w:rPr>
          <w:rFonts w:ascii="宋体" w:hAnsi="宋体"/>
          <w:szCs w:val="21"/>
          <w:u w:val="single"/>
        </w:rPr>
      </w:pPr>
      <w:r w:rsidRPr="002906A9">
        <w:rPr>
          <w:rFonts w:ascii="宋体" w:hAnsi="宋体" w:hint="eastAsia"/>
          <w:szCs w:val="21"/>
        </w:rPr>
        <w:t>投标单位公章：</w:t>
      </w:r>
      <w:r w:rsidRPr="002906A9">
        <w:rPr>
          <w:rFonts w:ascii="宋体" w:hAnsi="宋体" w:hint="eastAsia"/>
          <w:szCs w:val="21"/>
          <w:u w:val="single"/>
        </w:rPr>
        <w:t xml:space="preserve">                   </w:t>
      </w:r>
    </w:p>
    <w:p w:rsidR="0076281D" w:rsidRPr="0076281D" w:rsidRDefault="0076281D" w:rsidP="0076281D">
      <w:pPr>
        <w:spacing w:line="520" w:lineRule="exact"/>
        <w:rPr>
          <w:rFonts w:ascii="宋体" w:hAnsi="宋体"/>
          <w:szCs w:val="21"/>
        </w:rPr>
      </w:pPr>
      <w:r w:rsidRPr="0076281D">
        <w:rPr>
          <w:rFonts w:ascii="宋体" w:hAnsi="宋体" w:hint="eastAsia"/>
          <w:szCs w:val="21"/>
        </w:rPr>
        <w:t>附件4</w:t>
      </w:r>
    </w:p>
    <w:p w:rsidR="0076281D" w:rsidRPr="002906A9" w:rsidRDefault="0076281D" w:rsidP="0076281D">
      <w:pPr>
        <w:tabs>
          <w:tab w:val="left" w:pos="2100"/>
        </w:tabs>
        <w:jc w:val="center"/>
        <w:rPr>
          <w:rFonts w:ascii="宋体" w:hAnsi="宋体"/>
          <w:szCs w:val="21"/>
        </w:rPr>
      </w:pPr>
      <w:r w:rsidRPr="002906A9">
        <w:rPr>
          <w:rFonts w:ascii="宋体" w:hAnsi="宋体" w:hint="eastAsia"/>
          <w:szCs w:val="21"/>
        </w:rPr>
        <w:lastRenderedPageBreak/>
        <w:t>投标报价表</w:t>
      </w:r>
    </w:p>
    <w:tbl>
      <w:tblPr>
        <w:tblpPr w:leftFromText="180" w:rightFromText="180" w:vertAnchor="text" w:horzAnchor="margin" w:tblpXSpec="center" w:tblpY="1094"/>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851"/>
        <w:gridCol w:w="1276"/>
        <w:gridCol w:w="992"/>
        <w:gridCol w:w="567"/>
        <w:gridCol w:w="850"/>
        <w:gridCol w:w="1074"/>
        <w:gridCol w:w="1260"/>
        <w:gridCol w:w="677"/>
        <w:gridCol w:w="992"/>
      </w:tblGrid>
      <w:tr w:rsidR="0076281D" w:rsidRPr="002906A9" w:rsidTr="0076281D">
        <w:trPr>
          <w:trHeight w:hRule="exact" w:val="567"/>
        </w:trPr>
        <w:tc>
          <w:tcPr>
            <w:tcW w:w="708" w:type="dxa"/>
            <w:tcBorders>
              <w:top w:val="single" w:sz="8" w:space="0" w:color="auto"/>
              <w:left w:val="single" w:sz="8" w:space="0" w:color="auto"/>
              <w:bottom w:val="single" w:sz="8" w:space="0" w:color="auto"/>
              <w:right w:val="single" w:sz="8" w:space="0" w:color="auto"/>
            </w:tcBorders>
            <w:vAlign w:val="center"/>
          </w:tcPr>
          <w:p w:rsidR="0076281D" w:rsidRPr="002906A9" w:rsidRDefault="0076281D" w:rsidP="00B744C5">
            <w:pPr>
              <w:tabs>
                <w:tab w:val="left" w:pos="2100"/>
              </w:tabs>
              <w:ind w:leftChars="-171" w:left="-359"/>
              <w:jc w:val="center"/>
              <w:rPr>
                <w:rFonts w:ascii="宋体" w:hAnsi="宋体"/>
                <w:szCs w:val="21"/>
              </w:rPr>
            </w:pPr>
            <w:r>
              <w:rPr>
                <w:rFonts w:ascii="宋体" w:hAnsi="宋体" w:hint="eastAsia"/>
                <w:szCs w:val="21"/>
              </w:rPr>
              <w:t xml:space="preserve">    序号</w:t>
            </w:r>
          </w:p>
        </w:tc>
        <w:tc>
          <w:tcPr>
            <w:tcW w:w="851" w:type="dxa"/>
            <w:tcBorders>
              <w:top w:val="single" w:sz="8" w:space="0" w:color="auto"/>
              <w:left w:val="nil"/>
              <w:bottom w:val="single" w:sz="8" w:space="0" w:color="auto"/>
            </w:tcBorders>
            <w:vAlign w:val="center"/>
          </w:tcPr>
          <w:p w:rsidR="0076281D" w:rsidRPr="002906A9" w:rsidRDefault="0076281D" w:rsidP="00B744C5">
            <w:pPr>
              <w:tabs>
                <w:tab w:val="left" w:pos="2100"/>
              </w:tabs>
              <w:jc w:val="center"/>
              <w:rPr>
                <w:rFonts w:ascii="宋体" w:hAnsi="宋体"/>
                <w:szCs w:val="21"/>
              </w:rPr>
            </w:pPr>
            <w:r w:rsidRPr="002906A9">
              <w:rPr>
                <w:rFonts w:ascii="宋体" w:hAnsi="宋体" w:hint="eastAsia"/>
                <w:szCs w:val="21"/>
              </w:rPr>
              <w:t>名称</w:t>
            </w:r>
          </w:p>
        </w:tc>
        <w:tc>
          <w:tcPr>
            <w:tcW w:w="1276" w:type="dxa"/>
            <w:tcBorders>
              <w:top w:val="single" w:sz="8" w:space="0" w:color="auto"/>
              <w:bottom w:val="single" w:sz="8" w:space="0" w:color="auto"/>
            </w:tcBorders>
            <w:vAlign w:val="center"/>
          </w:tcPr>
          <w:p w:rsidR="0076281D" w:rsidRPr="002906A9" w:rsidRDefault="0076281D" w:rsidP="00B744C5">
            <w:pPr>
              <w:tabs>
                <w:tab w:val="left" w:pos="2100"/>
              </w:tabs>
              <w:jc w:val="center"/>
              <w:rPr>
                <w:rFonts w:ascii="宋体" w:hAnsi="宋体"/>
                <w:szCs w:val="21"/>
              </w:rPr>
            </w:pPr>
            <w:r w:rsidRPr="002906A9">
              <w:rPr>
                <w:rFonts w:ascii="宋体" w:hAnsi="宋体" w:hint="eastAsia"/>
                <w:szCs w:val="21"/>
              </w:rPr>
              <w:t>规 格 型 号</w:t>
            </w:r>
          </w:p>
        </w:tc>
        <w:tc>
          <w:tcPr>
            <w:tcW w:w="992" w:type="dxa"/>
            <w:tcBorders>
              <w:top w:val="single" w:sz="8" w:space="0" w:color="auto"/>
              <w:bottom w:val="single" w:sz="8" w:space="0" w:color="auto"/>
            </w:tcBorders>
            <w:vAlign w:val="center"/>
          </w:tcPr>
          <w:p w:rsidR="0076281D" w:rsidRPr="002906A9" w:rsidRDefault="0076281D" w:rsidP="00B744C5">
            <w:pPr>
              <w:tabs>
                <w:tab w:val="left" w:pos="2100"/>
              </w:tabs>
              <w:jc w:val="center"/>
              <w:rPr>
                <w:rFonts w:ascii="宋体" w:hAnsi="宋体"/>
                <w:szCs w:val="21"/>
              </w:rPr>
            </w:pPr>
            <w:r w:rsidRPr="002906A9">
              <w:rPr>
                <w:rFonts w:ascii="宋体" w:hAnsi="宋体" w:hint="eastAsia"/>
                <w:szCs w:val="21"/>
              </w:rPr>
              <w:t>制造厂商</w:t>
            </w:r>
          </w:p>
        </w:tc>
        <w:tc>
          <w:tcPr>
            <w:tcW w:w="567" w:type="dxa"/>
            <w:tcBorders>
              <w:top w:val="single" w:sz="8" w:space="0" w:color="auto"/>
              <w:bottom w:val="single" w:sz="8" w:space="0" w:color="auto"/>
            </w:tcBorders>
            <w:vAlign w:val="center"/>
          </w:tcPr>
          <w:p w:rsidR="0076281D" w:rsidRPr="002906A9" w:rsidRDefault="0076281D" w:rsidP="00B744C5">
            <w:pPr>
              <w:tabs>
                <w:tab w:val="left" w:pos="2100"/>
              </w:tabs>
              <w:jc w:val="center"/>
              <w:rPr>
                <w:rFonts w:ascii="宋体" w:hAnsi="宋体"/>
                <w:szCs w:val="21"/>
              </w:rPr>
            </w:pPr>
            <w:r w:rsidRPr="002906A9">
              <w:rPr>
                <w:rFonts w:ascii="宋体" w:hAnsi="宋体" w:hint="eastAsia"/>
                <w:szCs w:val="21"/>
              </w:rPr>
              <w:t>单位</w:t>
            </w:r>
          </w:p>
        </w:tc>
        <w:tc>
          <w:tcPr>
            <w:tcW w:w="850" w:type="dxa"/>
            <w:tcBorders>
              <w:top w:val="single" w:sz="8" w:space="0" w:color="auto"/>
              <w:bottom w:val="single" w:sz="8" w:space="0" w:color="auto"/>
            </w:tcBorders>
            <w:vAlign w:val="center"/>
          </w:tcPr>
          <w:p w:rsidR="0076281D" w:rsidRPr="002906A9" w:rsidRDefault="0076281D" w:rsidP="00B744C5">
            <w:pPr>
              <w:tabs>
                <w:tab w:val="left" w:pos="2100"/>
              </w:tabs>
              <w:jc w:val="center"/>
              <w:rPr>
                <w:rFonts w:ascii="宋体" w:hAnsi="宋体"/>
                <w:szCs w:val="21"/>
              </w:rPr>
            </w:pPr>
            <w:r w:rsidRPr="002906A9">
              <w:rPr>
                <w:rFonts w:ascii="宋体" w:hAnsi="宋体" w:hint="eastAsia"/>
                <w:szCs w:val="21"/>
              </w:rPr>
              <w:t>数量</w:t>
            </w:r>
          </w:p>
        </w:tc>
        <w:tc>
          <w:tcPr>
            <w:tcW w:w="1074" w:type="dxa"/>
            <w:tcBorders>
              <w:top w:val="single" w:sz="8" w:space="0" w:color="auto"/>
              <w:bottom w:val="single" w:sz="8" w:space="0" w:color="auto"/>
            </w:tcBorders>
            <w:vAlign w:val="center"/>
          </w:tcPr>
          <w:p w:rsidR="0076281D" w:rsidRPr="002906A9" w:rsidRDefault="0076281D" w:rsidP="00B744C5">
            <w:pPr>
              <w:tabs>
                <w:tab w:val="left" w:pos="2100"/>
              </w:tabs>
              <w:jc w:val="center"/>
              <w:rPr>
                <w:rFonts w:ascii="宋体" w:hAnsi="宋体"/>
                <w:szCs w:val="21"/>
              </w:rPr>
            </w:pPr>
            <w:r w:rsidRPr="002906A9">
              <w:rPr>
                <w:rFonts w:ascii="宋体" w:hAnsi="宋体" w:hint="eastAsia"/>
                <w:szCs w:val="21"/>
              </w:rPr>
              <w:t>单价（元）</w:t>
            </w:r>
          </w:p>
        </w:tc>
        <w:tc>
          <w:tcPr>
            <w:tcW w:w="1260" w:type="dxa"/>
            <w:tcBorders>
              <w:top w:val="single" w:sz="8" w:space="0" w:color="auto"/>
              <w:bottom w:val="single" w:sz="8" w:space="0" w:color="auto"/>
            </w:tcBorders>
            <w:vAlign w:val="center"/>
          </w:tcPr>
          <w:p w:rsidR="0076281D" w:rsidRPr="002906A9" w:rsidRDefault="0076281D" w:rsidP="00B744C5">
            <w:pPr>
              <w:tabs>
                <w:tab w:val="left" w:pos="2100"/>
              </w:tabs>
              <w:jc w:val="center"/>
              <w:rPr>
                <w:rFonts w:ascii="宋体" w:hAnsi="宋体"/>
                <w:szCs w:val="21"/>
              </w:rPr>
            </w:pPr>
            <w:r w:rsidRPr="002906A9">
              <w:rPr>
                <w:rFonts w:ascii="宋体" w:hAnsi="宋体" w:hint="eastAsia"/>
                <w:szCs w:val="21"/>
              </w:rPr>
              <w:t>总金额（元）</w:t>
            </w:r>
          </w:p>
        </w:tc>
        <w:tc>
          <w:tcPr>
            <w:tcW w:w="677" w:type="dxa"/>
            <w:tcBorders>
              <w:top w:val="single" w:sz="8" w:space="0" w:color="auto"/>
              <w:bottom w:val="single" w:sz="8" w:space="0" w:color="auto"/>
            </w:tcBorders>
          </w:tcPr>
          <w:p w:rsidR="0076281D" w:rsidRPr="002906A9" w:rsidRDefault="0076281D" w:rsidP="00B744C5">
            <w:pPr>
              <w:tabs>
                <w:tab w:val="left" w:pos="2100"/>
              </w:tabs>
              <w:jc w:val="center"/>
              <w:rPr>
                <w:rFonts w:ascii="宋体" w:hAnsi="宋体"/>
                <w:szCs w:val="21"/>
              </w:rPr>
            </w:pPr>
            <w:r w:rsidRPr="002906A9">
              <w:rPr>
                <w:rFonts w:ascii="宋体" w:hAnsi="宋体" w:hint="eastAsia"/>
                <w:szCs w:val="21"/>
              </w:rPr>
              <w:t>材质</w:t>
            </w:r>
          </w:p>
        </w:tc>
        <w:tc>
          <w:tcPr>
            <w:tcW w:w="992" w:type="dxa"/>
            <w:tcBorders>
              <w:top w:val="single" w:sz="8" w:space="0" w:color="auto"/>
              <w:bottom w:val="single" w:sz="8" w:space="0" w:color="auto"/>
            </w:tcBorders>
          </w:tcPr>
          <w:p w:rsidR="0076281D" w:rsidRPr="002906A9" w:rsidRDefault="0076281D" w:rsidP="00B744C5">
            <w:pPr>
              <w:tabs>
                <w:tab w:val="left" w:pos="2100"/>
              </w:tabs>
              <w:jc w:val="center"/>
              <w:rPr>
                <w:rFonts w:ascii="宋体" w:hAnsi="宋体"/>
                <w:szCs w:val="21"/>
              </w:rPr>
            </w:pPr>
            <w:r w:rsidRPr="002906A9">
              <w:rPr>
                <w:rFonts w:ascii="宋体" w:hAnsi="宋体" w:hint="eastAsia"/>
                <w:szCs w:val="21"/>
              </w:rPr>
              <w:t>重量（吨）</w:t>
            </w:r>
          </w:p>
        </w:tc>
      </w:tr>
      <w:tr w:rsidR="0076281D" w:rsidRPr="002906A9" w:rsidTr="0076281D">
        <w:trPr>
          <w:trHeight w:hRule="exact" w:val="567"/>
        </w:trPr>
        <w:tc>
          <w:tcPr>
            <w:tcW w:w="708" w:type="dxa"/>
            <w:tcBorders>
              <w:top w:val="single" w:sz="8" w:space="0" w:color="auto"/>
              <w:left w:val="single" w:sz="8" w:space="0" w:color="auto"/>
              <w:right w:val="single" w:sz="8" w:space="0" w:color="auto"/>
            </w:tcBorders>
            <w:vAlign w:val="center"/>
          </w:tcPr>
          <w:p w:rsidR="0076281D" w:rsidRPr="002906A9" w:rsidRDefault="0076281D" w:rsidP="00B744C5">
            <w:pPr>
              <w:tabs>
                <w:tab w:val="left" w:pos="2100"/>
              </w:tabs>
              <w:jc w:val="center"/>
              <w:rPr>
                <w:rFonts w:ascii="宋体" w:hAnsi="宋体"/>
                <w:szCs w:val="21"/>
              </w:rPr>
            </w:pPr>
          </w:p>
        </w:tc>
        <w:tc>
          <w:tcPr>
            <w:tcW w:w="851" w:type="dxa"/>
            <w:tcBorders>
              <w:top w:val="single" w:sz="8" w:space="0" w:color="auto"/>
              <w:left w:val="nil"/>
            </w:tcBorders>
            <w:vAlign w:val="center"/>
          </w:tcPr>
          <w:p w:rsidR="0076281D" w:rsidRPr="002906A9" w:rsidRDefault="0076281D" w:rsidP="00B744C5">
            <w:pPr>
              <w:tabs>
                <w:tab w:val="left" w:pos="2100"/>
              </w:tabs>
              <w:ind w:left="72"/>
              <w:rPr>
                <w:rFonts w:ascii="宋体" w:hAnsi="宋体"/>
                <w:szCs w:val="21"/>
              </w:rPr>
            </w:pPr>
          </w:p>
        </w:tc>
        <w:tc>
          <w:tcPr>
            <w:tcW w:w="1276" w:type="dxa"/>
            <w:tcBorders>
              <w:top w:val="single" w:sz="8" w:space="0" w:color="auto"/>
            </w:tcBorders>
            <w:vAlign w:val="center"/>
          </w:tcPr>
          <w:p w:rsidR="0076281D" w:rsidRPr="002906A9" w:rsidRDefault="0076281D" w:rsidP="00B744C5">
            <w:pPr>
              <w:tabs>
                <w:tab w:val="left" w:pos="2100"/>
              </w:tabs>
              <w:rPr>
                <w:rFonts w:ascii="宋体" w:hAnsi="宋体"/>
                <w:szCs w:val="21"/>
              </w:rPr>
            </w:pPr>
          </w:p>
        </w:tc>
        <w:tc>
          <w:tcPr>
            <w:tcW w:w="992" w:type="dxa"/>
            <w:tcBorders>
              <w:top w:val="single" w:sz="8" w:space="0" w:color="auto"/>
            </w:tcBorders>
          </w:tcPr>
          <w:p w:rsidR="0076281D" w:rsidRPr="002906A9" w:rsidRDefault="0076281D" w:rsidP="00B744C5">
            <w:pPr>
              <w:tabs>
                <w:tab w:val="left" w:pos="2100"/>
              </w:tabs>
              <w:jc w:val="center"/>
              <w:rPr>
                <w:rFonts w:ascii="宋体" w:hAnsi="宋体"/>
                <w:szCs w:val="21"/>
              </w:rPr>
            </w:pPr>
          </w:p>
        </w:tc>
        <w:tc>
          <w:tcPr>
            <w:tcW w:w="567" w:type="dxa"/>
            <w:tcBorders>
              <w:top w:val="single" w:sz="8" w:space="0" w:color="auto"/>
            </w:tcBorders>
            <w:vAlign w:val="center"/>
          </w:tcPr>
          <w:p w:rsidR="0076281D" w:rsidRPr="002906A9" w:rsidRDefault="0076281D" w:rsidP="00B744C5">
            <w:pPr>
              <w:tabs>
                <w:tab w:val="left" w:pos="2100"/>
              </w:tabs>
              <w:jc w:val="center"/>
              <w:rPr>
                <w:rFonts w:ascii="宋体" w:hAnsi="宋体"/>
                <w:szCs w:val="21"/>
              </w:rPr>
            </w:pPr>
          </w:p>
        </w:tc>
        <w:tc>
          <w:tcPr>
            <w:tcW w:w="850" w:type="dxa"/>
            <w:tcBorders>
              <w:top w:val="single" w:sz="8" w:space="0" w:color="auto"/>
            </w:tcBorders>
          </w:tcPr>
          <w:p w:rsidR="0076281D" w:rsidRPr="002906A9" w:rsidRDefault="0076281D" w:rsidP="00B744C5">
            <w:pPr>
              <w:tabs>
                <w:tab w:val="left" w:pos="2100"/>
              </w:tabs>
              <w:jc w:val="center"/>
              <w:rPr>
                <w:rFonts w:ascii="宋体" w:hAnsi="宋体"/>
                <w:szCs w:val="21"/>
              </w:rPr>
            </w:pPr>
          </w:p>
        </w:tc>
        <w:tc>
          <w:tcPr>
            <w:tcW w:w="1074" w:type="dxa"/>
            <w:tcBorders>
              <w:top w:val="single" w:sz="8" w:space="0" w:color="auto"/>
            </w:tcBorders>
          </w:tcPr>
          <w:p w:rsidR="0076281D" w:rsidRPr="002906A9" w:rsidRDefault="0076281D" w:rsidP="00B744C5">
            <w:pPr>
              <w:tabs>
                <w:tab w:val="left" w:pos="2100"/>
              </w:tabs>
              <w:jc w:val="center"/>
              <w:rPr>
                <w:rFonts w:ascii="宋体" w:hAnsi="宋体"/>
                <w:szCs w:val="21"/>
              </w:rPr>
            </w:pPr>
          </w:p>
        </w:tc>
        <w:tc>
          <w:tcPr>
            <w:tcW w:w="1260" w:type="dxa"/>
            <w:tcBorders>
              <w:top w:val="single" w:sz="8" w:space="0" w:color="auto"/>
            </w:tcBorders>
          </w:tcPr>
          <w:p w:rsidR="0076281D" w:rsidRPr="002906A9" w:rsidRDefault="0076281D" w:rsidP="00B744C5">
            <w:pPr>
              <w:tabs>
                <w:tab w:val="left" w:pos="2100"/>
              </w:tabs>
              <w:jc w:val="center"/>
              <w:rPr>
                <w:rFonts w:ascii="宋体" w:hAnsi="宋体"/>
                <w:szCs w:val="21"/>
              </w:rPr>
            </w:pPr>
          </w:p>
        </w:tc>
        <w:tc>
          <w:tcPr>
            <w:tcW w:w="677" w:type="dxa"/>
            <w:tcBorders>
              <w:top w:val="single" w:sz="8" w:space="0" w:color="auto"/>
            </w:tcBorders>
          </w:tcPr>
          <w:p w:rsidR="0076281D" w:rsidRPr="002906A9" w:rsidRDefault="0076281D" w:rsidP="00B744C5">
            <w:pPr>
              <w:tabs>
                <w:tab w:val="left" w:pos="2100"/>
              </w:tabs>
              <w:jc w:val="center"/>
              <w:rPr>
                <w:rFonts w:ascii="宋体" w:hAnsi="宋体"/>
                <w:szCs w:val="21"/>
              </w:rPr>
            </w:pPr>
          </w:p>
        </w:tc>
        <w:tc>
          <w:tcPr>
            <w:tcW w:w="992" w:type="dxa"/>
            <w:tcBorders>
              <w:top w:val="single" w:sz="8" w:space="0" w:color="auto"/>
            </w:tcBorders>
          </w:tcPr>
          <w:p w:rsidR="0076281D" w:rsidRPr="002906A9" w:rsidRDefault="0076281D" w:rsidP="00B744C5">
            <w:pPr>
              <w:tabs>
                <w:tab w:val="left" w:pos="2100"/>
              </w:tabs>
              <w:jc w:val="center"/>
              <w:rPr>
                <w:rFonts w:ascii="宋体" w:hAnsi="宋体"/>
                <w:szCs w:val="21"/>
              </w:rPr>
            </w:pPr>
          </w:p>
        </w:tc>
      </w:tr>
      <w:tr w:rsidR="0076281D" w:rsidRPr="002906A9" w:rsidTr="0076281D">
        <w:trPr>
          <w:trHeight w:hRule="exact" w:val="567"/>
        </w:trPr>
        <w:tc>
          <w:tcPr>
            <w:tcW w:w="708" w:type="dxa"/>
            <w:tcBorders>
              <w:left w:val="single" w:sz="8" w:space="0" w:color="auto"/>
              <w:right w:val="single" w:sz="8" w:space="0" w:color="auto"/>
            </w:tcBorders>
            <w:vAlign w:val="center"/>
          </w:tcPr>
          <w:p w:rsidR="0076281D" w:rsidRPr="002906A9" w:rsidRDefault="0076281D" w:rsidP="00B744C5">
            <w:pPr>
              <w:tabs>
                <w:tab w:val="left" w:pos="2100"/>
              </w:tabs>
              <w:jc w:val="center"/>
              <w:rPr>
                <w:rFonts w:ascii="宋体" w:hAnsi="宋体"/>
                <w:szCs w:val="21"/>
              </w:rPr>
            </w:pPr>
          </w:p>
        </w:tc>
        <w:tc>
          <w:tcPr>
            <w:tcW w:w="851" w:type="dxa"/>
            <w:tcBorders>
              <w:left w:val="nil"/>
            </w:tcBorders>
            <w:vAlign w:val="center"/>
          </w:tcPr>
          <w:p w:rsidR="0076281D" w:rsidRPr="002906A9" w:rsidRDefault="0076281D" w:rsidP="00B744C5">
            <w:pPr>
              <w:tabs>
                <w:tab w:val="left" w:pos="2100"/>
              </w:tabs>
              <w:rPr>
                <w:rFonts w:ascii="宋体" w:hAnsi="宋体"/>
                <w:szCs w:val="21"/>
              </w:rPr>
            </w:pPr>
          </w:p>
        </w:tc>
        <w:tc>
          <w:tcPr>
            <w:tcW w:w="1276" w:type="dxa"/>
            <w:vAlign w:val="center"/>
          </w:tcPr>
          <w:p w:rsidR="0076281D" w:rsidRPr="002906A9" w:rsidRDefault="0076281D" w:rsidP="00B744C5">
            <w:pPr>
              <w:tabs>
                <w:tab w:val="left" w:pos="2100"/>
              </w:tabs>
              <w:rPr>
                <w:rFonts w:ascii="宋体" w:hAnsi="宋体"/>
                <w:szCs w:val="21"/>
              </w:rPr>
            </w:pPr>
          </w:p>
        </w:tc>
        <w:tc>
          <w:tcPr>
            <w:tcW w:w="992" w:type="dxa"/>
          </w:tcPr>
          <w:p w:rsidR="0076281D" w:rsidRPr="002906A9" w:rsidRDefault="0076281D" w:rsidP="00B744C5">
            <w:pPr>
              <w:tabs>
                <w:tab w:val="left" w:pos="2100"/>
              </w:tabs>
              <w:jc w:val="center"/>
              <w:rPr>
                <w:rFonts w:ascii="宋体" w:hAnsi="宋体"/>
                <w:szCs w:val="21"/>
              </w:rPr>
            </w:pPr>
          </w:p>
        </w:tc>
        <w:tc>
          <w:tcPr>
            <w:tcW w:w="567" w:type="dxa"/>
            <w:vAlign w:val="center"/>
          </w:tcPr>
          <w:p w:rsidR="0076281D" w:rsidRPr="002906A9" w:rsidRDefault="0076281D" w:rsidP="00B744C5">
            <w:pPr>
              <w:tabs>
                <w:tab w:val="left" w:pos="2100"/>
              </w:tabs>
              <w:jc w:val="center"/>
              <w:rPr>
                <w:rFonts w:ascii="宋体" w:hAnsi="宋体"/>
                <w:szCs w:val="21"/>
              </w:rPr>
            </w:pPr>
          </w:p>
        </w:tc>
        <w:tc>
          <w:tcPr>
            <w:tcW w:w="850" w:type="dxa"/>
          </w:tcPr>
          <w:p w:rsidR="0076281D" w:rsidRPr="002906A9" w:rsidRDefault="0076281D" w:rsidP="00B744C5">
            <w:pPr>
              <w:tabs>
                <w:tab w:val="left" w:pos="2100"/>
              </w:tabs>
              <w:jc w:val="center"/>
              <w:rPr>
                <w:rFonts w:ascii="宋体" w:hAnsi="宋体"/>
                <w:szCs w:val="21"/>
              </w:rPr>
            </w:pPr>
          </w:p>
        </w:tc>
        <w:tc>
          <w:tcPr>
            <w:tcW w:w="1074" w:type="dxa"/>
          </w:tcPr>
          <w:p w:rsidR="0076281D" w:rsidRPr="002906A9" w:rsidRDefault="0076281D" w:rsidP="00B744C5">
            <w:pPr>
              <w:tabs>
                <w:tab w:val="left" w:pos="2100"/>
              </w:tabs>
              <w:jc w:val="center"/>
              <w:rPr>
                <w:rFonts w:ascii="宋体" w:hAnsi="宋体"/>
                <w:szCs w:val="21"/>
              </w:rPr>
            </w:pPr>
          </w:p>
        </w:tc>
        <w:tc>
          <w:tcPr>
            <w:tcW w:w="1260" w:type="dxa"/>
          </w:tcPr>
          <w:p w:rsidR="0076281D" w:rsidRPr="002906A9" w:rsidRDefault="0076281D" w:rsidP="00B744C5">
            <w:pPr>
              <w:tabs>
                <w:tab w:val="left" w:pos="2100"/>
              </w:tabs>
              <w:jc w:val="center"/>
              <w:rPr>
                <w:rFonts w:ascii="宋体" w:hAnsi="宋体"/>
                <w:szCs w:val="21"/>
              </w:rPr>
            </w:pPr>
          </w:p>
        </w:tc>
        <w:tc>
          <w:tcPr>
            <w:tcW w:w="677" w:type="dxa"/>
          </w:tcPr>
          <w:p w:rsidR="0076281D" w:rsidRPr="002906A9" w:rsidRDefault="0076281D" w:rsidP="00B744C5">
            <w:pPr>
              <w:tabs>
                <w:tab w:val="left" w:pos="2100"/>
              </w:tabs>
              <w:jc w:val="center"/>
              <w:rPr>
                <w:rFonts w:ascii="宋体" w:hAnsi="宋体"/>
                <w:szCs w:val="21"/>
              </w:rPr>
            </w:pPr>
          </w:p>
        </w:tc>
        <w:tc>
          <w:tcPr>
            <w:tcW w:w="992" w:type="dxa"/>
          </w:tcPr>
          <w:p w:rsidR="0076281D" w:rsidRPr="002906A9" w:rsidRDefault="0076281D" w:rsidP="00B744C5">
            <w:pPr>
              <w:tabs>
                <w:tab w:val="left" w:pos="2100"/>
              </w:tabs>
              <w:jc w:val="center"/>
              <w:rPr>
                <w:rFonts w:ascii="宋体" w:hAnsi="宋体"/>
                <w:szCs w:val="21"/>
              </w:rPr>
            </w:pPr>
          </w:p>
        </w:tc>
      </w:tr>
      <w:tr w:rsidR="0076281D" w:rsidRPr="002906A9" w:rsidTr="0076281D">
        <w:trPr>
          <w:trHeight w:hRule="exact" w:val="567"/>
        </w:trPr>
        <w:tc>
          <w:tcPr>
            <w:tcW w:w="708" w:type="dxa"/>
            <w:tcBorders>
              <w:left w:val="single" w:sz="8" w:space="0" w:color="auto"/>
              <w:right w:val="single" w:sz="8" w:space="0" w:color="auto"/>
            </w:tcBorders>
            <w:vAlign w:val="center"/>
          </w:tcPr>
          <w:p w:rsidR="0076281D" w:rsidRPr="002906A9" w:rsidRDefault="0076281D" w:rsidP="00B744C5">
            <w:pPr>
              <w:tabs>
                <w:tab w:val="left" w:pos="2100"/>
              </w:tabs>
              <w:jc w:val="center"/>
              <w:rPr>
                <w:rFonts w:ascii="宋体" w:hAnsi="宋体"/>
                <w:szCs w:val="21"/>
              </w:rPr>
            </w:pPr>
          </w:p>
        </w:tc>
        <w:tc>
          <w:tcPr>
            <w:tcW w:w="851" w:type="dxa"/>
            <w:tcBorders>
              <w:left w:val="nil"/>
            </w:tcBorders>
            <w:vAlign w:val="center"/>
          </w:tcPr>
          <w:p w:rsidR="0076281D" w:rsidRPr="002906A9" w:rsidRDefault="0076281D" w:rsidP="00B744C5">
            <w:pPr>
              <w:tabs>
                <w:tab w:val="left" w:pos="2100"/>
              </w:tabs>
              <w:rPr>
                <w:rFonts w:ascii="宋体" w:hAnsi="宋体"/>
                <w:szCs w:val="21"/>
              </w:rPr>
            </w:pPr>
          </w:p>
        </w:tc>
        <w:tc>
          <w:tcPr>
            <w:tcW w:w="1276" w:type="dxa"/>
            <w:vAlign w:val="center"/>
          </w:tcPr>
          <w:p w:rsidR="0076281D" w:rsidRPr="002906A9" w:rsidRDefault="0076281D" w:rsidP="00B744C5">
            <w:pPr>
              <w:tabs>
                <w:tab w:val="left" w:pos="2100"/>
              </w:tabs>
              <w:rPr>
                <w:rFonts w:ascii="宋体" w:hAnsi="宋体"/>
                <w:szCs w:val="21"/>
              </w:rPr>
            </w:pPr>
          </w:p>
        </w:tc>
        <w:tc>
          <w:tcPr>
            <w:tcW w:w="992" w:type="dxa"/>
          </w:tcPr>
          <w:p w:rsidR="0076281D" w:rsidRPr="002906A9" w:rsidRDefault="0076281D" w:rsidP="00B744C5">
            <w:pPr>
              <w:tabs>
                <w:tab w:val="left" w:pos="2100"/>
              </w:tabs>
              <w:jc w:val="center"/>
              <w:rPr>
                <w:rFonts w:ascii="宋体" w:hAnsi="宋体"/>
                <w:szCs w:val="21"/>
              </w:rPr>
            </w:pPr>
          </w:p>
        </w:tc>
        <w:tc>
          <w:tcPr>
            <w:tcW w:w="567" w:type="dxa"/>
            <w:vAlign w:val="center"/>
          </w:tcPr>
          <w:p w:rsidR="0076281D" w:rsidRPr="002906A9" w:rsidRDefault="0076281D" w:rsidP="00B744C5">
            <w:pPr>
              <w:tabs>
                <w:tab w:val="left" w:pos="2100"/>
              </w:tabs>
              <w:jc w:val="center"/>
              <w:rPr>
                <w:rFonts w:ascii="宋体" w:hAnsi="宋体"/>
                <w:szCs w:val="21"/>
              </w:rPr>
            </w:pPr>
          </w:p>
        </w:tc>
        <w:tc>
          <w:tcPr>
            <w:tcW w:w="850" w:type="dxa"/>
          </w:tcPr>
          <w:p w:rsidR="0076281D" w:rsidRPr="002906A9" w:rsidRDefault="0076281D" w:rsidP="00B744C5">
            <w:pPr>
              <w:tabs>
                <w:tab w:val="left" w:pos="2100"/>
              </w:tabs>
              <w:jc w:val="center"/>
              <w:rPr>
                <w:rFonts w:ascii="宋体" w:hAnsi="宋体"/>
                <w:szCs w:val="21"/>
              </w:rPr>
            </w:pPr>
          </w:p>
        </w:tc>
        <w:tc>
          <w:tcPr>
            <w:tcW w:w="1074" w:type="dxa"/>
          </w:tcPr>
          <w:p w:rsidR="0076281D" w:rsidRPr="002906A9" w:rsidRDefault="0076281D" w:rsidP="00B744C5">
            <w:pPr>
              <w:tabs>
                <w:tab w:val="left" w:pos="2100"/>
              </w:tabs>
              <w:jc w:val="center"/>
              <w:rPr>
                <w:rFonts w:ascii="宋体" w:hAnsi="宋体"/>
                <w:szCs w:val="21"/>
              </w:rPr>
            </w:pPr>
          </w:p>
        </w:tc>
        <w:tc>
          <w:tcPr>
            <w:tcW w:w="1260" w:type="dxa"/>
          </w:tcPr>
          <w:p w:rsidR="0076281D" w:rsidRPr="002906A9" w:rsidRDefault="0076281D" w:rsidP="00B744C5">
            <w:pPr>
              <w:tabs>
                <w:tab w:val="left" w:pos="2100"/>
              </w:tabs>
              <w:jc w:val="center"/>
              <w:rPr>
                <w:rFonts w:ascii="宋体" w:hAnsi="宋体"/>
                <w:szCs w:val="21"/>
              </w:rPr>
            </w:pPr>
          </w:p>
        </w:tc>
        <w:tc>
          <w:tcPr>
            <w:tcW w:w="677" w:type="dxa"/>
          </w:tcPr>
          <w:p w:rsidR="0076281D" w:rsidRPr="002906A9" w:rsidRDefault="0076281D" w:rsidP="00B744C5">
            <w:pPr>
              <w:tabs>
                <w:tab w:val="left" w:pos="2100"/>
              </w:tabs>
              <w:jc w:val="center"/>
              <w:rPr>
                <w:rFonts w:ascii="宋体" w:hAnsi="宋体"/>
                <w:szCs w:val="21"/>
              </w:rPr>
            </w:pPr>
          </w:p>
        </w:tc>
        <w:tc>
          <w:tcPr>
            <w:tcW w:w="992" w:type="dxa"/>
          </w:tcPr>
          <w:p w:rsidR="0076281D" w:rsidRPr="002906A9" w:rsidRDefault="0076281D" w:rsidP="00B744C5">
            <w:pPr>
              <w:tabs>
                <w:tab w:val="left" w:pos="2100"/>
              </w:tabs>
              <w:jc w:val="center"/>
              <w:rPr>
                <w:rFonts w:ascii="宋体" w:hAnsi="宋体"/>
                <w:szCs w:val="21"/>
              </w:rPr>
            </w:pPr>
          </w:p>
        </w:tc>
      </w:tr>
      <w:tr w:rsidR="0076281D" w:rsidRPr="002906A9" w:rsidTr="0076281D">
        <w:trPr>
          <w:trHeight w:hRule="exact" w:val="567"/>
        </w:trPr>
        <w:tc>
          <w:tcPr>
            <w:tcW w:w="708" w:type="dxa"/>
            <w:tcBorders>
              <w:left w:val="single" w:sz="8" w:space="0" w:color="auto"/>
              <w:right w:val="single" w:sz="8" w:space="0" w:color="auto"/>
            </w:tcBorders>
            <w:vAlign w:val="center"/>
          </w:tcPr>
          <w:p w:rsidR="0076281D" w:rsidRPr="002906A9" w:rsidRDefault="0076281D" w:rsidP="00B744C5">
            <w:pPr>
              <w:tabs>
                <w:tab w:val="left" w:pos="2100"/>
              </w:tabs>
              <w:jc w:val="center"/>
              <w:rPr>
                <w:rFonts w:ascii="宋体" w:hAnsi="宋体"/>
                <w:szCs w:val="21"/>
                <w:lang w:val="fr-FR"/>
              </w:rPr>
            </w:pPr>
          </w:p>
        </w:tc>
        <w:tc>
          <w:tcPr>
            <w:tcW w:w="851" w:type="dxa"/>
            <w:tcBorders>
              <w:left w:val="nil"/>
            </w:tcBorders>
            <w:vAlign w:val="center"/>
          </w:tcPr>
          <w:p w:rsidR="0076281D" w:rsidRPr="002906A9" w:rsidRDefault="0076281D" w:rsidP="00B744C5">
            <w:pPr>
              <w:tabs>
                <w:tab w:val="left" w:pos="2100"/>
              </w:tabs>
              <w:rPr>
                <w:rFonts w:ascii="宋体" w:hAnsi="宋体"/>
                <w:szCs w:val="21"/>
                <w:lang w:val="fr-FR"/>
              </w:rPr>
            </w:pPr>
          </w:p>
        </w:tc>
        <w:tc>
          <w:tcPr>
            <w:tcW w:w="1276" w:type="dxa"/>
            <w:vAlign w:val="center"/>
          </w:tcPr>
          <w:p w:rsidR="0076281D" w:rsidRPr="002906A9" w:rsidRDefault="0076281D" w:rsidP="00B744C5">
            <w:pPr>
              <w:tabs>
                <w:tab w:val="left" w:pos="2100"/>
              </w:tabs>
              <w:rPr>
                <w:rFonts w:ascii="宋体" w:hAnsi="宋体"/>
                <w:szCs w:val="21"/>
              </w:rPr>
            </w:pPr>
          </w:p>
        </w:tc>
        <w:tc>
          <w:tcPr>
            <w:tcW w:w="992" w:type="dxa"/>
          </w:tcPr>
          <w:p w:rsidR="0076281D" w:rsidRPr="002906A9" w:rsidRDefault="0076281D" w:rsidP="00B744C5">
            <w:pPr>
              <w:tabs>
                <w:tab w:val="left" w:pos="2100"/>
              </w:tabs>
              <w:jc w:val="center"/>
              <w:rPr>
                <w:rFonts w:ascii="宋体" w:hAnsi="宋体"/>
                <w:szCs w:val="21"/>
              </w:rPr>
            </w:pPr>
          </w:p>
        </w:tc>
        <w:tc>
          <w:tcPr>
            <w:tcW w:w="567" w:type="dxa"/>
            <w:vAlign w:val="center"/>
          </w:tcPr>
          <w:p w:rsidR="0076281D" w:rsidRPr="002906A9" w:rsidRDefault="0076281D" w:rsidP="00B744C5">
            <w:pPr>
              <w:tabs>
                <w:tab w:val="left" w:pos="2100"/>
              </w:tabs>
              <w:jc w:val="center"/>
              <w:rPr>
                <w:rFonts w:ascii="宋体" w:hAnsi="宋体"/>
                <w:szCs w:val="21"/>
              </w:rPr>
            </w:pPr>
          </w:p>
        </w:tc>
        <w:tc>
          <w:tcPr>
            <w:tcW w:w="850" w:type="dxa"/>
          </w:tcPr>
          <w:p w:rsidR="0076281D" w:rsidRPr="002906A9" w:rsidRDefault="0076281D" w:rsidP="00B744C5">
            <w:pPr>
              <w:tabs>
                <w:tab w:val="left" w:pos="2100"/>
              </w:tabs>
              <w:jc w:val="center"/>
              <w:rPr>
                <w:rFonts w:ascii="宋体" w:hAnsi="宋体"/>
                <w:szCs w:val="21"/>
              </w:rPr>
            </w:pPr>
          </w:p>
        </w:tc>
        <w:tc>
          <w:tcPr>
            <w:tcW w:w="1074" w:type="dxa"/>
          </w:tcPr>
          <w:p w:rsidR="0076281D" w:rsidRPr="002906A9" w:rsidRDefault="0076281D" w:rsidP="00B744C5">
            <w:pPr>
              <w:tabs>
                <w:tab w:val="left" w:pos="2100"/>
              </w:tabs>
              <w:jc w:val="center"/>
              <w:rPr>
                <w:rFonts w:ascii="宋体" w:hAnsi="宋体"/>
                <w:szCs w:val="21"/>
              </w:rPr>
            </w:pPr>
          </w:p>
        </w:tc>
        <w:tc>
          <w:tcPr>
            <w:tcW w:w="1260" w:type="dxa"/>
          </w:tcPr>
          <w:p w:rsidR="0076281D" w:rsidRPr="002906A9" w:rsidRDefault="0076281D" w:rsidP="00B744C5">
            <w:pPr>
              <w:tabs>
                <w:tab w:val="left" w:pos="2100"/>
              </w:tabs>
              <w:jc w:val="center"/>
              <w:rPr>
                <w:rFonts w:ascii="宋体" w:hAnsi="宋体"/>
                <w:szCs w:val="21"/>
              </w:rPr>
            </w:pPr>
          </w:p>
        </w:tc>
        <w:tc>
          <w:tcPr>
            <w:tcW w:w="677" w:type="dxa"/>
          </w:tcPr>
          <w:p w:rsidR="0076281D" w:rsidRPr="002906A9" w:rsidRDefault="0076281D" w:rsidP="00B744C5">
            <w:pPr>
              <w:tabs>
                <w:tab w:val="left" w:pos="2100"/>
              </w:tabs>
              <w:jc w:val="center"/>
              <w:rPr>
                <w:rFonts w:ascii="宋体" w:hAnsi="宋体"/>
                <w:szCs w:val="21"/>
              </w:rPr>
            </w:pPr>
          </w:p>
        </w:tc>
        <w:tc>
          <w:tcPr>
            <w:tcW w:w="992" w:type="dxa"/>
          </w:tcPr>
          <w:p w:rsidR="0076281D" w:rsidRPr="002906A9" w:rsidRDefault="0076281D" w:rsidP="00B744C5">
            <w:pPr>
              <w:tabs>
                <w:tab w:val="left" w:pos="2100"/>
              </w:tabs>
              <w:jc w:val="center"/>
              <w:rPr>
                <w:rFonts w:ascii="宋体" w:hAnsi="宋体"/>
                <w:szCs w:val="21"/>
              </w:rPr>
            </w:pPr>
          </w:p>
        </w:tc>
      </w:tr>
      <w:tr w:rsidR="0076281D" w:rsidRPr="002906A9" w:rsidTr="0076281D">
        <w:trPr>
          <w:trHeight w:hRule="exact" w:val="567"/>
        </w:trPr>
        <w:tc>
          <w:tcPr>
            <w:tcW w:w="708" w:type="dxa"/>
            <w:tcBorders>
              <w:left w:val="single" w:sz="8" w:space="0" w:color="auto"/>
              <w:right w:val="single" w:sz="8" w:space="0" w:color="auto"/>
            </w:tcBorders>
            <w:vAlign w:val="center"/>
          </w:tcPr>
          <w:p w:rsidR="0076281D" w:rsidRPr="002906A9" w:rsidRDefault="0076281D" w:rsidP="00B744C5">
            <w:pPr>
              <w:tabs>
                <w:tab w:val="left" w:pos="2100"/>
              </w:tabs>
              <w:jc w:val="center"/>
              <w:rPr>
                <w:rFonts w:ascii="宋体" w:hAnsi="宋体"/>
                <w:szCs w:val="21"/>
                <w:lang w:val="fr-FR"/>
              </w:rPr>
            </w:pPr>
          </w:p>
        </w:tc>
        <w:tc>
          <w:tcPr>
            <w:tcW w:w="851" w:type="dxa"/>
            <w:tcBorders>
              <w:left w:val="nil"/>
            </w:tcBorders>
            <w:vAlign w:val="center"/>
          </w:tcPr>
          <w:p w:rsidR="0076281D" w:rsidRPr="002906A9" w:rsidRDefault="0076281D" w:rsidP="00B744C5">
            <w:pPr>
              <w:tabs>
                <w:tab w:val="left" w:pos="2100"/>
              </w:tabs>
              <w:rPr>
                <w:rFonts w:ascii="宋体" w:hAnsi="宋体"/>
                <w:szCs w:val="21"/>
                <w:lang w:val="fr-FR"/>
              </w:rPr>
            </w:pPr>
          </w:p>
        </w:tc>
        <w:tc>
          <w:tcPr>
            <w:tcW w:w="1276" w:type="dxa"/>
            <w:vAlign w:val="center"/>
          </w:tcPr>
          <w:p w:rsidR="0076281D" w:rsidRPr="002906A9" w:rsidRDefault="0076281D" w:rsidP="00B744C5">
            <w:pPr>
              <w:tabs>
                <w:tab w:val="left" w:pos="2100"/>
              </w:tabs>
              <w:rPr>
                <w:rFonts w:ascii="宋体" w:hAnsi="宋体"/>
                <w:szCs w:val="21"/>
              </w:rPr>
            </w:pPr>
          </w:p>
        </w:tc>
        <w:tc>
          <w:tcPr>
            <w:tcW w:w="992" w:type="dxa"/>
          </w:tcPr>
          <w:p w:rsidR="0076281D" w:rsidRPr="002906A9" w:rsidRDefault="0076281D" w:rsidP="00B744C5">
            <w:pPr>
              <w:tabs>
                <w:tab w:val="left" w:pos="2100"/>
              </w:tabs>
              <w:jc w:val="center"/>
              <w:rPr>
                <w:rFonts w:ascii="宋体" w:hAnsi="宋体"/>
                <w:szCs w:val="21"/>
              </w:rPr>
            </w:pPr>
          </w:p>
        </w:tc>
        <w:tc>
          <w:tcPr>
            <w:tcW w:w="567" w:type="dxa"/>
            <w:vAlign w:val="center"/>
          </w:tcPr>
          <w:p w:rsidR="0076281D" w:rsidRPr="002906A9" w:rsidRDefault="0076281D" w:rsidP="00B744C5">
            <w:pPr>
              <w:tabs>
                <w:tab w:val="left" w:pos="2100"/>
              </w:tabs>
              <w:jc w:val="center"/>
              <w:rPr>
                <w:rFonts w:ascii="宋体" w:hAnsi="宋体"/>
                <w:szCs w:val="21"/>
              </w:rPr>
            </w:pPr>
          </w:p>
        </w:tc>
        <w:tc>
          <w:tcPr>
            <w:tcW w:w="850" w:type="dxa"/>
          </w:tcPr>
          <w:p w:rsidR="0076281D" w:rsidRPr="002906A9" w:rsidRDefault="0076281D" w:rsidP="00B744C5">
            <w:pPr>
              <w:tabs>
                <w:tab w:val="left" w:pos="2100"/>
              </w:tabs>
              <w:jc w:val="center"/>
              <w:rPr>
                <w:rFonts w:ascii="宋体" w:hAnsi="宋体"/>
                <w:szCs w:val="21"/>
              </w:rPr>
            </w:pPr>
          </w:p>
        </w:tc>
        <w:tc>
          <w:tcPr>
            <w:tcW w:w="1074" w:type="dxa"/>
          </w:tcPr>
          <w:p w:rsidR="0076281D" w:rsidRPr="002906A9" w:rsidRDefault="0076281D" w:rsidP="00B744C5">
            <w:pPr>
              <w:tabs>
                <w:tab w:val="left" w:pos="2100"/>
              </w:tabs>
              <w:jc w:val="center"/>
              <w:rPr>
                <w:rFonts w:ascii="宋体" w:hAnsi="宋体"/>
                <w:szCs w:val="21"/>
              </w:rPr>
            </w:pPr>
          </w:p>
        </w:tc>
        <w:tc>
          <w:tcPr>
            <w:tcW w:w="1260" w:type="dxa"/>
          </w:tcPr>
          <w:p w:rsidR="0076281D" w:rsidRPr="002906A9" w:rsidRDefault="0076281D" w:rsidP="00B744C5">
            <w:pPr>
              <w:tabs>
                <w:tab w:val="left" w:pos="2100"/>
              </w:tabs>
              <w:jc w:val="center"/>
              <w:rPr>
                <w:rFonts w:ascii="宋体" w:hAnsi="宋体"/>
                <w:szCs w:val="21"/>
              </w:rPr>
            </w:pPr>
          </w:p>
        </w:tc>
        <w:tc>
          <w:tcPr>
            <w:tcW w:w="677" w:type="dxa"/>
          </w:tcPr>
          <w:p w:rsidR="0076281D" w:rsidRPr="002906A9" w:rsidRDefault="0076281D" w:rsidP="00B744C5">
            <w:pPr>
              <w:tabs>
                <w:tab w:val="left" w:pos="2100"/>
              </w:tabs>
              <w:jc w:val="center"/>
              <w:rPr>
                <w:rFonts w:ascii="宋体" w:hAnsi="宋体"/>
                <w:szCs w:val="21"/>
              </w:rPr>
            </w:pPr>
          </w:p>
        </w:tc>
        <w:tc>
          <w:tcPr>
            <w:tcW w:w="992" w:type="dxa"/>
          </w:tcPr>
          <w:p w:rsidR="0076281D" w:rsidRPr="002906A9" w:rsidRDefault="0076281D" w:rsidP="00B744C5">
            <w:pPr>
              <w:tabs>
                <w:tab w:val="left" w:pos="2100"/>
              </w:tabs>
              <w:jc w:val="center"/>
              <w:rPr>
                <w:rFonts w:ascii="宋体" w:hAnsi="宋体"/>
                <w:szCs w:val="21"/>
              </w:rPr>
            </w:pPr>
          </w:p>
        </w:tc>
      </w:tr>
      <w:tr w:rsidR="0076281D" w:rsidRPr="002906A9" w:rsidTr="0076281D">
        <w:trPr>
          <w:trHeight w:hRule="exact" w:val="567"/>
        </w:trPr>
        <w:tc>
          <w:tcPr>
            <w:tcW w:w="708" w:type="dxa"/>
            <w:tcBorders>
              <w:left w:val="single" w:sz="8" w:space="0" w:color="auto"/>
              <w:right w:val="single" w:sz="8" w:space="0" w:color="auto"/>
            </w:tcBorders>
            <w:vAlign w:val="center"/>
          </w:tcPr>
          <w:p w:rsidR="0076281D" w:rsidRPr="002906A9" w:rsidRDefault="0076281D" w:rsidP="00B744C5">
            <w:pPr>
              <w:tabs>
                <w:tab w:val="left" w:pos="2100"/>
              </w:tabs>
              <w:jc w:val="center"/>
              <w:rPr>
                <w:rFonts w:ascii="宋体" w:hAnsi="宋体"/>
                <w:szCs w:val="21"/>
                <w:lang w:val="fr-FR"/>
              </w:rPr>
            </w:pPr>
          </w:p>
        </w:tc>
        <w:tc>
          <w:tcPr>
            <w:tcW w:w="851" w:type="dxa"/>
            <w:tcBorders>
              <w:left w:val="nil"/>
            </w:tcBorders>
            <w:vAlign w:val="center"/>
          </w:tcPr>
          <w:p w:rsidR="0076281D" w:rsidRPr="002906A9" w:rsidRDefault="0076281D" w:rsidP="00B744C5">
            <w:pPr>
              <w:tabs>
                <w:tab w:val="left" w:pos="2100"/>
              </w:tabs>
              <w:rPr>
                <w:rFonts w:ascii="宋体" w:hAnsi="宋体"/>
                <w:szCs w:val="21"/>
                <w:lang w:val="fr-FR"/>
              </w:rPr>
            </w:pPr>
          </w:p>
        </w:tc>
        <w:tc>
          <w:tcPr>
            <w:tcW w:w="1276" w:type="dxa"/>
            <w:vAlign w:val="center"/>
          </w:tcPr>
          <w:p w:rsidR="0076281D" w:rsidRPr="002906A9" w:rsidRDefault="0076281D" w:rsidP="00B744C5">
            <w:pPr>
              <w:tabs>
                <w:tab w:val="left" w:pos="2100"/>
              </w:tabs>
              <w:rPr>
                <w:rFonts w:ascii="宋体" w:hAnsi="宋体"/>
                <w:szCs w:val="21"/>
              </w:rPr>
            </w:pPr>
          </w:p>
        </w:tc>
        <w:tc>
          <w:tcPr>
            <w:tcW w:w="992" w:type="dxa"/>
          </w:tcPr>
          <w:p w:rsidR="0076281D" w:rsidRPr="002906A9" w:rsidRDefault="0076281D" w:rsidP="00B744C5">
            <w:pPr>
              <w:tabs>
                <w:tab w:val="left" w:pos="2100"/>
              </w:tabs>
              <w:jc w:val="center"/>
              <w:rPr>
                <w:rFonts w:ascii="宋体" w:hAnsi="宋体"/>
                <w:szCs w:val="21"/>
              </w:rPr>
            </w:pPr>
          </w:p>
        </w:tc>
        <w:tc>
          <w:tcPr>
            <w:tcW w:w="567" w:type="dxa"/>
            <w:vAlign w:val="center"/>
          </w:tcPr>
          <w:p w:rsidR="0076281D" w:rsidRPr="002906A9" w:rsidRDefault="0076281D" w:rsidP="00B744C5">
            <w:pPr>
              <w:tabs>
                <w:tab w:val="left" w:pos="2100"/>
              </w:tabs>
              <w:jc w:val="center"/>
              <w:rPr>
                <w:rFonts w:ascii="宋体" w:hAnsi="宋体"/>
                <w:szCs w:val="21"/>
              </w:rPr>
            </w:pPr>
          </w:p>
        </w:tc>
        <w:tc>
          <w:tcPr>
            <w:tcW w:w="850" w:type="dxa"/>
          </w:tcPr>
          <w:p w:rsidR="0076281D" w:rsidRPr="002906A9" w:rsidRDefault="0076281D" w:rsidP="00B744C5">
            <w:pPr>
              <w:tabs>
                <w:tab w:val="left" w:pos="2100"/>
              </w:tabs>
              <w:jc w:val="center"/>
              <w:rPr>
                <w:rFonts w:ascii="宋体" w:hAnsi="宋体"/>
                <w:szCs w:val="21"/>
              </w:rPr>
            </w:pPr>
          </w:p>
        </w:tc>
        <w:tc>
          <w:tcPr>
            <w:tcW w:w="1074" w:type="dxa"/>
          </w:tcPr>
          <w:p w:rsidR="0076281D" w:rsidRPr="002906A9" w:rsidRDefault="0076281D" w:rsidP="00B744C5">
            <w:pPr>
              <w:tabs>
                <w:tab w:val="left" w:pos="2100"/>
              </w:tabs>
              <w:jc w:val="center"/>
              <w:rPr>
                <w:rFonts w:ascii="宋体" w:hAnsi="宋体"/>
                <w:szCs w:val="21"/>
              </w:rPr>
            </w:pPr>
          </w:p>
        </w:tc>
        <w:tc>
          <w:tcPr>
            <w:tcW w:w="1260" w:type="dxa"/>
          </w:tcPr>
          <w:p w:rsidR="0076281D" w:rsidRPr="002906A9" w:rsidRDefault="0076281D" w:rsidP="00B744C5">
            <w:pPr>
              <w:tabs>
                <w:tab w:val="left" w:pos="2100"/>
              </w:tabs>
              <w:jc w:val="center"/>
              <w:rPr>
                <w:rFonts w:ascii="宋体" w:hAnsi="宋体"/>
                <w:szCs w:val="21"/>
              </w:rPr>
            </w:pPr>
          </w:p>
        </w:tc>
        <w:tc>
          <w:tcPr>
            <w:tcW w:w="677" w:type="dxa"/>
          </w:tcPr>
          <w:p w:rsidR="0076281D" w:rsidRPr="002906A9" w:rsidRDefault="0076281D" w:rsidP="00B744C5">
            <w:pPr>
              <w:tabs>
                <w:tab w:val="left" w:pos="2100"/>
              </w:tabs>
              <w:jc w:val="center"/>
              <w:rPr>
                <w:rFonts w:ascii="宋体" w:hAnsi="宋体"/>
                <w:szCs w:val="21"/>
              </w:rPr>
            </w:pPr>
          </w:p>
        </w:tc>
        <w:tc>
          <w:tcPr>
            <w:tcW w:w="992" w:type="dxa"/>
          </w:tcPr>
          <w:p w:rsidR="0076281D" w:rsidRPr="002906A9" w:rsidRDefault="0076281D" w:rsidP="00B744C5">
            <w:pPr>
              <w:tabs>
                <w:tab w:val="left" w:pos="2100"/>
              </w:tabs>
              <w:jc w:val="center"/>
              <w:rPr>
                <w:rFonts w:ascii="宋体" w:hAnsi="宋体"/>
                <w:szCs w:val="21"/>
              </w:rPr>
            </w:pPr>
          </w:p>
        </w:tc>
      </w:tr>
      <w:tr w:rsidR="0076281D" w:rsidRPr="002906A9" w:rsidTr="0076281D">
        <w:trPr>
          <w:trHeight w:hRule="exact" w:val="567"/>
        </w:trPr>
        <w:tc>
          <w:tcPr>
            <w:tcW w:w="708" w:type="dxa"/>
            <w:tcBorders>
              <w:left w:val="single" w:sz="8" w:space="0" w:color="auto"/>
              <w:right w:val="single" w:sz="8" w:space="0" w:color="auto"/>
            </w:tcBorders>
            <w:vAlign w:val="center"/>
          </w:tcPr>
          <w:p w:rsidR="0076281D" w:rsidRPr="002906A9" w:rsidRDefault="0076281D" w:rsidP="00B744C5">
            <w:pPr>
              <w:tabs>
                <w:tab w:val="left" w:pos="2100"/>
              </w:tabs>
              <w:jc w:val="center"/>
              <w:rPr>
                <w:rFonts w:ascii="宋体" w:hAnsi="宋体"/>
                <w:szCs w:val="21"/>
                <w:lang w:val="fr-FR"/>
              </w:rPr>
            </w:pPr>
          </w:p>
        </w:tc>
        <w:tc>
          <w:tcPr>
            <w:tcW w:w="851" w:type="dxa"/>
            <w:tcBorders>
              <w:left w:val="nil"/>
            </w:tcBorders>
            <w:vAlign w:val="center"/>
          </w:tcPr>
          <w:p w:rsidR="0076281D" w:rsidRPr="002906A9" w:rsidRDefault="0076281D" w:rsidP="00B744C5">
            <w:pPr>
              <w:tabs>
                <w:tab w:val="left" w:pos="2100"/>
              </w:tabs>
              <w:rPr>
                <w:rFonts w:ascii="宋体" w:hAnsi="宋体"/>
                <w:szCs w:val="21"/>
                <w:lang w:val="fr-FR"/>
              </w:rPr>
            </w:pPr>
          </w:p>
        </w:tc>
        <w:tc>
          <w:tcPr>
            <w:tcW w:w="1276" w:type="dxa"/>
            <w:vAlign w:val="center"/>
          </w:tcPr>
          <w:p w:rsidR="0076281D" w:rsidRPr="002906A9" w:rsidRDefault="0076281D" w:rsidP="00B744C5">
            <w:pPr>
              <w:tabs>
                <w:tab w:val="left" w:pos="2100"/>
              </w:tabs>
              <w:rPr>
                <w:rFonts w:ascii="宋体" w:hAnsi="宋体"/>
                <w:szCs w:val="21"/>
              </w:rPr>
            </w:pPr>
          </w:p>
        </w:tc>
        <w:tc>
          <w:tcPr>
            <w:tcW w:w="992" w:type="dxa"/>
          </w:tcPr>
          <w:p w:rsidR="0076281D" w:rsidRPr="002906A9" w:rsidRDefault="0076281D" w:rsidP="00B744C5">
            <w:pPr>
              <w:tabs>
                <w:tab w:val="left" w:pos="2100"/>
              </w:tabs>
              <w:jc w:val="center"/>
              <w:rPr>
                <w:rFonts w:ascii="宋体" w:hAnsi="宋体"/>
                <w:szCs w:val="21"/>
              </w:rPr>
            </w:pPr>
          </w:p>
        </w:tc>
        <w:tc>
          <w:tcPr>
            <w:tcW w:w="567" w:type="dxa"/>
            <w:vAlign w:val="center"/>
          </w:tcPr>
          <w:p w:rsidR="0076281D" w:rsidRPr="002906A9" w:rsidRDefault="0076281D" w:rsidP="00B744C5">
            <w:pPr>
              <w:tabs>
                <w:tab w:val="left" w:pos="2100"/>
              </w:tabs>
              <w:jc w:val="center"/>
              <w:rPr>
                <w:rFonts w:ascii="宋体" w:hAnsi="宋体"/>
                <w:szCs w:val="21"/>
              </w:rPr>
            </w:pPr>
          </w:p>
        </w:tc>
        <w:tc>
          <w:tcPr>
            <w:tcW w:w="850" w:type="dxa"/>
          </w:tcPr>
          <w:p w:rsidR="0076281D" w:rsidRPr="002906A9" w:rsidRDefault="0076281D" w:rsidP="00B744C5">
            <w:pPr>
              <w:tabs>
                <w:tab w:val="left" w:pos="2100"/>
              </w:tabs>
              <w:jc w:val="center"/>
              <w:rPr>
                <w:rFonts w:ascii="宋体" w:hAnsi="宋体"/>
                <w:szCs w:val="21"/>
              </w:rPr>
            </w:pPr>
          </w:p>
        </w:tc>
        <w:tc>
          <w:tcPr>
            <w:tcW w:w="1074" w:type="dxa"/>
          </w:tcPr>
          <w:p w:rsidR="0076281D" w:rsidRPr="002906A9" w:rsidRDefault="0076281D" w:rsidP="00B744C5">
            <w:pPr>
              <w:tabs>
                <w:tab w:val="left" w:pos="2100"/>
              </w:tabs>
              <w:jc w:val="center"/>
              <w:rPr>
                <w:rFonts w:ascii="宋体" w:hAnsi="宋体"/>
                <w:szCs w:val="21"/>
              </w:rPr>
            </w:pPr>
          </w:p>
        </w:tc>
        <w:tc>
          <w:tcPr>
            <w:tcW w:w="1260" w:type="dxa"/>
          </w:tcPr>
          <w:p w:rsidR="0076281D" w:rsidRPr="002906A9" w:rsidRDefault="0076281D" w:rsidP="00B744C5">
            <w:pPr>
              <w:tabs>
                <w:tab w:val="left" w:pos="2100"/>
              </w:tabs>
              <w:jc w:val="center"/>
              <w:rPr>
                <w:rFonts w:ascii="宋体" w:hAnsi="宋体"/>
                <w:szCs w:val="21"/>
              </w:rPr>
            </w:pPr>
          </w:p>
        </w:tc>
        <w:tc>
          <w:tcPr>
            <w:tcW w:w="677" w:type="dxa"/>
          </w:tcPr>
          <w:p w:rsidR="0076281D" w:rsidRPr="002906A9" w:rsidRDefault="0076281D" w:rsidP="00B744C5">
            <w:pPr>
              <w:tabs>
                <w:tab w:val="left" w:pos="2100"/>
              </w:tabs>
              <w:jc w:val="center"/>
              <w:rPr>
                <w:rFonts w:ascii="宋体" w:hAnsi="宋体"/>
                <w:szCs w:val="21"/>
              </w:rPr>
            </w:pPr>
          </w:p>
        </w:tc>
        <w:tc>
          <w:tcPr>
            <w:tcW w:w="992" w:type="dxa"/>
          </w:tcPr>
          <w:p w:rsidR="0076281D" w:rsidRPr="002906A9" w:rsidRDefault="0076281D" w:rsidP="00B744C5">
            <w:pPr>
              <w:tabs>
                <w:tab w:val="left" w:pos="2100"/>
              </w:tabs>
              <w:jc w:val="center"/>
              <w:rPr>
                <w:rFonts w:ascii="宋体" w:hAnsi="宋体"/>
                <w:szCs w:val="21"/>
              </w:rPr>
            </w:pPr>
          </w:p>
        </w:tc>
      </w:tr>
      <w:tr w:rsidR="0076281D" w:rsidRPr="002906A9" w:rsidTr="0076281D">
        <w:trPr>
          <w:trHeight w:hRule="exact" w:val="567"/>
        </w:trPr>
        <w:tc>
          <w:tcPr>
            <w:tcW w:w="2835" w:type="dxa"/>
            <w:gridSpan w:val="3"/>
            <w:tcBorders>
              <w:left w:val="single" w:sz="8" w:space="0" w:color="auto"/>
            </w:tcBorders>
            <w:vAlign w:val="center"/>
          </w:tcPr>
          <w:p w:rsidR="0076281D" w:rsidRPr="002906A9" w:rsidRDefault="0076281D" w:rsidP="00B744C5">
            <w:pPr>
              <w:tabs>
                <w:tab w:val="left" w:pos="2100"/>
              </w:tabs>
              <w:rPr>
                <w:rFonts w:ascii="宋体" w:hAnsi="宋体"/>
                <w:szCs w:val="21"/>
              </w:rPr>
            </w:pPr>
            <w:r w:rsidRPr="002906A9">
              <w:rPr>
                <w:rFonts w:ascii="宋体" w:hAnsi="宋体" w:hint="eastAsia"/>
                <w:szCs w:val="21"/>
              </w:rPr>
              <w:t>设备费（元）</w:t>
            </w:r>
          </w:p>
        </w:tc>
        <w:tc>
          <w:tcPr>
            <w:tcW w:w="6412" w:type="dxa"/>
            <w:gridSpan w:val="7"/>
          </w:tcPr>
          <w:p w:rsidR="0076281D" w:rsidRPr="002906A9" w:rsidRDefault="0076281D" w:rsidP="00B744C5">
            <w:pPr>
              <w:tabs>
                <w:tab w:val="left" w:pos="2100"/>
              </w:tabs>
              <w:jc w:val="center"/>
              <w:rPr>
                <w:rFonts w:ascii="宋体" w:hAnsi="宋体"/>
                <w:szCs w:val="21"/>
              </w:rPr>
            </w:pPr>
          </w:p>
        </w:tc>
      </w:tr>
      <w:tr w:rsidR="0076281D" w:rsidRPr="002906A9" w:rsidTr="0076281D">
        <w:trPr>
          <w:trHeight w:hRule="exact" w:val="567"/>
        </w:trPr>
        <w:tc>
          <w:tcPr>
            <w:tcW w:w="2835" w:type="dxa"/>
            <w:gridSpan w:val="3"/>
            <w:tcBorders>
              <w:left w:val="single" w:sz="8" w:space="0" w:color="auto"/>
            </w:tcBorders>
            <w:vAlign w:val="center"/>
          </w:tcPr>
          <w:p w:rsidR="0076281D" w:rsidRPr="002906A9" w:rsidRDefault="0076281D" w:rsidP="00B744C5">
            <w:pPr>
              <w:tabs>
                <w:tab w:val="left" w:pos="2100"/>
              </w:tabs>
              <w:rPr>
                <w:rFonts w:ascii="宋体" w:hAnsi="宋体"/>
                <w:szCs w:val="21"/>
              </w:rPr>
            </w:pPr>
            <w:r w:rsidRPr="002906A9">
              <w:rPr>
                <w:rFonts w:ascii="宋体" w:hAnsi="宋体" w:hint="eastAsia"/>
                <w:szCs w:val="21"/>
              </w:rPr>
              <w:t>技术服务费（元）</w:t>
            </w:r>
          </w:p>
        </w:tc>
        <w:tc>
          <w:tcPr>
            <w:tcW w:w="6412" w:type="dxa"/>
            <w:gridSpan w:val="7"/>
          </w:tcPr>
          <w:p w:rsidR="0076281D" w:rsidRPr="002906A9" w:rsidRDefault="0076281D" w:rsidP="00B744C5">
            <w:pPr>
              <w:tabs>
                <w:tab w:val="left" w:pos="2100"/>
              </w:tabs>
              <w:jc w:val="center"/>
              <w:rPr>
                <w:rFonts w:ascii="宋体" w:hAnsi="宋体"/>
                <w:szCs w:val="21"/>
              </w:rPr>
            </w:pPr>
          </w:p>
        </w:tc>
      </w:tr>
      <w:tr w:rsidR="0076281D" w:rsidRPr="002906A9" w:rsidTr="0076281D">
        <w:trPr>
          <w:trHeight w:hRule="exact" w:val="567"/>
        </w:trPr>
        <w:tc>
          <w:tcPr>
            <w:tcW w:w="2835" w:type="dxa"/>
            <w:gridSpan w:val="3"/>
            <w:tcBorders>
              <w:left w:val="single" w:sz="8" w:space="0" w:color="auto"/>
            </w:tcBorders>
            <w:vAlign w:val="center"/>
          </w:tcPr>
          <w:p w:rsidR="0076281D" w:rsidRPr="002906A9" w:rsidRDefault="0076281D" w:rsidP="00B744C5">
            <w:pPr>
              <w:tabs>
                <w:tab w:val="left" w:pos="2100"/>
              </w:tabs>
              <w:rPr>
                <w:rFonts w:ascii="宋体" w:hAnsi="宋体"/>
                <w:szCs w:val="21"/>
              </w:rPr>
            </w:pPr>
            <w:r w:rsidRPr="002906A9">
              <w:rPr>
                <w:rFonts w:ascii="宋体" w:hAnsi="宋体" w:hint="eastAsia"/>
                <w:szCs w:val="21"/>
              </w:rPr>
              <w:t>运杂费（元）【</w:t>
            </w:r>
            <w:r w:rsidRPr="002906A9">
              <w:rPr>
                <w:rFonts w:ascii="宋体" w:hAnsi="宋体" w:hint="eastAsia"/>
                <w:color w:val="0000FF"/>
                <w:szCs w:val="21"/>
              </w:rPr>
              <w:t>如招标人自提，则从合同金额中扣除此项费用】</w:t>
            </w:r>
          </w:p>
        </w:tc>
        <w:tc>
          <w:tcPr>
            <w:tcW w:w="6412" w:type="dxa"/>
            <w:gridSpan w:val="7"/>
          </w:tcPr>
          <w:p w:rsidR="0076281D" w:rsidRPr="002906A9" w:rsidRDefault="0076281D" w:rsidP="00B744C5">
            <w:pPr>
              <w:tabs>
                <w:tab w:val="left" w:pos="2100"/>
              </w:tabs>
              <w:jc w:val="center"/>
              <w:rPr>
                <w:rFonts w:ascii="宋体" w:hAnsi="宋体"/>
                <w:szCs w:val="21"/>
              </w:rPr>
            </w:pPr>
          </w:p>
        </w:tc>
      </w:tr>
      <w:tr w:rsidR="0076281D" w:rsidRPr="002906A9" w:rsidTr="0076281D">
        <w:trPr>
          <w:trHeight w:hRule="exact" w:val="567"/>
        </w:trPr>
        <w:tc>
          <w:tcPr>
            <w:tcW w:w="2835" w:type="dxa"/>
            <w:gridSpan w:val="3"/>
            <w:tcBorders>
              <w:left w:val="single" w:sz="8" w:space="0" w:color="auto"/>
            </w:tcBorders>
            <w:vAlign w:val="center"/>
          </w:tcPr>
          <w:p w:rsidR="0076281D" w:rsidRPr="002906A9" w:rsidRDefault="0076281D" w:rsidP="00B744C5">
            <w:pPr>
              <w:tabs>
                <w:tab w:val="left" w:pos="2100"/>
              </w:tabs>
              <w:rPr>
                <w:rFonts w:ascii="宋体" w:hAnsi="宋体"/>
                <w:szCs w:val="21"/>
              </w:rPr>
            </w:pPr>
            <w:r w:rsidRPr="002906A9">
              <w:rPr>
                <w:rFonts w:ascii="宋体" w:hAnsi="宋体" w:hint="eastAsia"/>
                <w:szCs w:val="21"/>
              </w:rPr>
              <w:t>总金额（元）</w:t>
            </w:r>
          </w:p>
        </w:tc>
        <w:tc>
          <w:tcPr>
            <w:tcW w:w="6412" w:type="dxa"/>
            <w:gridSpan w:val="7"/>
          </w:tcPr>
          <w:p w:rsidR="0076281D" w:rsidRPr="002906A9" w:rsidRDefault="0076281D" w:rsidP="00B744C5">
            <w:pPr>
              <w:tabs>
                <w:tab w:val="left" w:pos="2100"/>
              </w:tabs>
              <w:jc w:val="center"/>
              <w:rPr>
                <w:rFonts w:ascii="宋体" w:hAnsi="宋体"/>
                <w:szCs w:val="21"/>
              </w:rPr>
            </w:pPr>
          </w:p>
        </w:tc>
      </w:tr>
      <w:tr w:rsidR="0076281D" w:rsidRPr="002906A9" w:rsidTr="0076281D">
        <w:trPr>
          <w:trHeight w:hRule="exact" w:val="567"/>
        </w:trPr>
        <w:tc>
          <w:tcPr>
            <w:tcW w:w="2835" w:type="dxa"/>
            <w:gridSpan w:val="3"/>
            <w:tcBorders>
              <w:left w:val="single" w:sz="8" w:space="0" w:color="auto"/>
            </w:tcBorders>
            <w:vAlign w:val="center"/>
          </w:tcPr>
          <w:p w:rsidR="0076281D" w:rsidRPr="002906A9" w:rsidRDefault="0076281D" w:rsidP="00B744C5">
            <w:pPr>
              <w:tabs>
                <w:tab w:val="left" w:pos="2100"/>
              </w:tabs>
              <w:rPr>
                <w:rFonts w:ascii="宋体" w:hAnsi="宋体"/>
                <w:szCs w:val="21"/>
              </w:rPr>
            </w:pPr>
            <w:r w:rsidRPr="002906A9">
              <w:rPr>
                <w:rFonts w:ascii="宋体" w:hAnsi="宋体" w:hint="eastAsia"/>
                <w:szCs w:val="21"/>
              </w:rPr>
              <w:t>付款方式（</w:t>
            </w:r>
            <w:r w:rsidRPr="002906A9">
              <w:rPr>
                <w:rFonts w:ascii="宋体" w:hAnsi="宋体" w:hint="eastAsia"/>
                <w:color w:val="0000FF"/>
                <w:szCs w:val="21"/>
              </w:rPr>
              <w:t>以投标人能作出最大让步的、对招标人最有利的付款方式填写）</w:t>
            </w:r>
          </w:p>
        </w:tc>
        <w:tc>
          <w:tcPr>
            <w:tcW w:w="6412" w:type="dxa"/>
            <w:gridSpan w:val="7"/>
          </w:tcPr>
          <w:p w:rsidR="0076281D" w:rsidRPr="002906A9" w:rsidRDefault="0076281D" w:rsidP="00B744C5">
            <w:pPr>
              <w:tabs>
                <w:tab w:val="left" w:pos="2100"/>
              </w:tabs>
              <w:jc w:val="center"/>
              <w:rPr>
                <w:rFonts w:ascii="宋体" w:hAnsi="宋体"/>
                <w:szCs w:val="21"/>
              </w:rPr>
            </w:pPr>
          </w:p>
        </w:tc>
      </w:tr>
      <w:tr w:rsidR="0076281D" w:rsidRPr="002906A9" w:rsidTr="0076281D">
        <w:trPr>
          <w:trHeight w:hRule="exact" w:val="450"/>
        </w:trPr>
        <w:tc>
          <w:tcPr>
            <w:tcW w:w="2835" w:type="dxa"/>
            <w:gridSpan w:val="3"/>
            <w:tcBorders>
              <w:left w:val="single" w:sz="8" w:space="0" w:color="auto"/>
            </w:tcBorders>
            <w:vAlign w:val="center"/>
          </w:tcPr>
          <w:p w:rsidR="0076281D" w:rsidRPr="002906A9" w:rsidRDefault="0076281D" w:rsidP="00B744C5">
            <w:pPr>
              <w:tabs>
                <w:tab w:val="left" w:pos="2100"/>
              </w:tabs>
              <w:rPr>
                <w:rFonts w:ascii="宋体" w:hAnsi="宋体"/>
                <w:szCs w:val="21"/>
              </w:rPr>
            </w:pPr>
            <w:r w:rsidRPr="002906A9">
              <w:rPr>
                <w:rFonts w:ascii="宋体" w:hAnsi="宋体" w:hint="eastAsia"/>
                <w:szCs w:val="21"/>
              </w:rPr>
              <w:t>质保金比例及期限</w:t>
            </w:r>
          </w:p>
        </w:tc>
        <w:tc>
          <w:tcPr>
            <w:tcW w:w="6412" w:type="dxa"/>
            <w:gridSpan w:val="7"/>
          </w:tcPr>
          <w:p w:rsidR="0076281D" w:rsidRPr="002906A9" w:rsidRDefault="0076281D" w:rsidP="00B744C5">
            <w:pPr>
              <w:tabs>
                <w:tab w:val="left" w:pos="2100"/>
              </w:tabs>
              <w:jc w:val="center"/>
              <w:rPr>
                <w:rFonts w:ascii="宋体" w:hAnsi="宋体"/>
                <w:szCs w:val="21"/>
              </w:rPr>
            </w:pPr>
          </w:p>
        </w:tc>
      </w:tr>
      <w:tr w:rsidR="0076281D" w:rsidRPr="002906A9" w:rsidTr="0076281D">
        <w:trPr>
          <w:trHeight w:hRule="exact" w:val="107"/>
        </w:trPr>
        <w:tc>
          <w:tcPr>
            <w:tcW w:w="2835" w:type="dxa"/>
            <w:gridSpan w:val="3"/>
            <w:tcBorders>
              <w:left w:val="single" w:sz="8" w:space="0" w:color="auto"/>
            </w:tcBorders>
            <w:vAlign w:val="center"/>
          </w:tcPr>
          <w:p w:rsidR="0076281D" w:rsidRPr="002906A9" w:rsidRDefault="0076281D" w:rsidP="00B744C5">
            <w:pPr>
              <w:tabs>
                <w:tab w:val="left" w:pos="2100"/>
              </w:tabs>
              <w:rPr>
                <w:rFonts w:ascii="宋体" w:hAnsi="宋体"/>
                <w:szCs w:val="21"/>
              </w:rPr>
            </w:pPr>
          </w:p>
        </w:tc>
        <w:tc>
          <w:tcPr>
            <w:tcW w:w="6412" w:type="dxa"/>
            <w:gridSpan w:val="7"/>
          </w:tcPr>
          <w:p w:rsidR="0076281D" w:rsidRPr="002906A9" w:rsidRDefault="0076281D" w:rsidP="00B744C5">
            <w:pPr>
              <w:tabs>
                <w:tab w:val="left" w:pos="2100"/>
              </w:tabs>
              <w:jc w:val="center"/>
              <w:rPr>
                <w:rFonts w:ascii="宋体" w:hAnsi="宋体"/>
                <w:szCs w:val="21"/>
              </w:rPr>
            </w:pPr>
          </w:p>
        </w:tc>
      </w:tr>
    </w:tbl>
    <w:p w:rsidR="0076281D" w:rsidRDefault="0076281D" w:rsidP="0076281D">
      <w:pPr>
        <w:pStyle w:val="a8"/>
        <w:tabs>
          <w:tab w:val="left" w:pos="2100"/>
        </w:tabs>
        <w:spacing w:line="360" w:lineRule="auto"/>
        <w:rPr>
          <w:rFonts w:ascii="宋体" w:hAnsi="宋体"/>
          <w:szCs w:val="21"/>
        </w:rPr>
      </w:pPr>
    </w:p>
    <w:p w:rsidR="0076281D" w:rsidRPr="0076281D" w:rsidRDefault="0076281D" w:rsidP="0076281D"/>
    <w:p w:rsidR="0076281D" w:rsidRPr="002906A9" w:rsidRDefault="0076281D" w:rsidP="0076281D">
      <w:pPr>
        <w:tabs>
          <w:tab w:val="left" w:pos="2100"/>
        </w:tabs>
        <w:spacing w:line="360" w:lineRule="auto"/>
        <w:rPr>
          <w:rFonts w:ascii="宋体" w:hAnsi="宋体"/>
          <w:szCs w:val="21"/>
        </w:rPr>
      </w:pPr>
      <w:r w:rsidRPr="002906A9">
        <w:rPr>
          <w:rFonts w:ascii="宋体" w:hAnsi="宋体" w:hint="eastAsia"/>
          <w:szCs w:val="21"/>
        </w:rPr>
        <w:t xml:space="preserve">                            </w:t>
      </w:r>
    </w:p>
    <w:p w:rsidR="0076281D" w:rsidRPr="002906A9" w:rsidRDefault="0076281D" w:rsidP="0076281D">
      <w:pPr>
        <w:tabs>
          <w:tab w:val="left" w:pos="2100"/>
        </w:tabs>
        <w:spacing w:line="360" w:lineRule="auto"/>
        <w:rPr>
          <w:rFonts w:ascii="宋体" w:hAnsi="宋体"/>
          <w:szCs w:val="21"/>
        </w:rPr>
      </w:pPr>
      <w:r w:rsidRPr="002906A9">
        <w:rPr>
          <w:rFonts w:ascii="宋体" w:hAnsi="宋体" w:hint="eastAsia"/>
          <w:szCs w:val="21"/>
        </w:rPr>
        <w:t>*1表格不够可添加</w:t>
      </w:r>
    </w:p>
    <w:p w:rsidR="0076281D" w:rsidRPr="002906A9" w:rsidRDefault="0076281D" w:rsidP="0076281D">
      <w:pPr>
        <w:tabs>
          <w:tab w:val="left" w:pos="2100"/>
        </w:tabs>
        <w:spacing w:line="360" w:lineRule="auto"/>
        <w:rPr>
          <w:rFonts w:ascii="宋体" w:hAnsi="宋体"/>
          <w:szCs w:val="21"/>
        </w:rPr>
      </w:pPr>
      <w:r w:rsidRPr="002906A9">
        <w:rPr>
          <w:rFonts w:ascii="宋体" w:hAnsi="宋体" w:hint="eastAsia"/>
          <w:szCs w:val="21"/>
        </w:rPr>
        <w:t>*2 以上报价含17%的</w:t>
      </w:r>
      <w:r w:rsidRPr="002906A9">
        <w:rPr>
          <w:rFonts w:ascii="宋体" w:hAnsi="宋体"/>
          <w:szCs w:val="21"/>
        </w:rPr>
        <w:t>增值税、</w:t>
      </w:r>
      <w:r w:rsidRPr="002906A9">
        <w:rPr>
          <w:rFonts w:ascii="宋体" w:hAnsi="宋体" w:hint="eastAsia"/>
          <w:szCs w:val="21"/>
        </w:rPr>
        <w:t>包装费、</w:t>
      </w:r>
      <w:r w:rsidRPr="002906A9">
        <w:rPr>
          <w:rFonts w:ascii="宋体" w:hAnsi="宋体"/>
          <w:szCs w:val="21"/>
        </w:rPr>
        <w:t>国内运输</w:t>
      </w:r>
      <w:r w:rsidRPr="002906A9">
        <w:rPr>
          <w:rFonts w:ascii="宋体" w:hAnsi="宋体" w:hint="eastAsia"/>
          <w:szCs w:val="21"/>
        </w:rPr>
        <w:t>至昆明的运费及</w:t>
      </w:r>
      <w:r w:rsidRPr="002906A9">
        <w:rPr>
          <w:rFonts w:ascii="宋体" w:hAnsi="宋体"/>
          <w:szCs w:val="21"/>
        </w:rPr>
        <w:t>保险费</w:t>
      </w:r>
    </w:p>
    <w:p w:rsidR="0076281D" w:rsidRPr="002906A9" w:rsidRDefault="0076281D" w:rsidP="0076281D">
      <w:pPr>
        <w:tabs>
          <w:tab w:val="left" w:pos="2100"/>
        </w:tabs>
        <w:spacing w:line="360" w:lineRule="auto"/>
        <w:rPr>
          <w:rFonts w:ascii="宋体" w:hAnsi="宋体"/>
          <w:szCs w:val="21"/>
        </w:rPr>
      </w:pPr>
      <w:r w:rsidRPr="002906A9">
        <w:rPr>
          <w:rFonts w:ascii="宋体" w:hAnsi="宋体" w:hint="eastAsia"/>
          <w:szCs w:val="21"/>
        </w:rPr>
        <w:t>法人授权委托人签字、单位公章：</w:t>
      </w:r>
    </w:p>
    <w:p w:rsidR="0076281D" w:rsidRPr="002906A9" w:rsidRDefault="0076281D" w:rsidP="0076281D">
      <w:pPr>
        <w:tabs>
          <w:tab w:val="left" w:pos="2100"/>
        </w:tabs>
        <w:spacing w:line="360" w:lineRule="auto"/>
        <w:rPr>
          <w:rFonts w:ascii="宋体" w:hAnsi="宋体"/>
          <w:szCs w:val="21"/>
        </w:rPr>
      </w:pPr>
      <w:r w:rsidRPr="002906A9">
        <w:rPr>
          <w:rFonts w:ascii="宋体" w:hAnsi="宋体" w:hint="eastAsia"/>
          <w:szCs w:val="21"/>
        </w:rPr>
        <w:t xml:space="preserve">                                                   </w:t>
      </w:r>
    </w:p>
    <w:p w:rsidR="0076281D" w:rsidRDefault="0076281D" w:rsidP="0076281D">
      <w:pPr>
        <w:tabs>
          <w:tab w:val="left" w:pos="2100"/>
        </w:tabs>
        <w:spacing w:line="360" w:lineRule="auto"/>
        <w:jc w:val="center"/>
        <w:rPr>
          <w:rFonts w:ascii="宋体" w:hAnsi="宋体"/>
          <w:szCs w:val="21"/>
        </w:rPr>
      </w:pPr>
      <w:r w:rsidRPr="002906A9">
        <w:rPr>
          <w:rFonts w:ascii="宋体" w:hAnsi="宋体" w:hint="eastAsia"/>
          <w:szCs w:val="21"/>
        </w:rPr>
        <w:t xml:space="preserve">                年   月   日</w:t>
      </w:r>
    </w:p>
    <w:p w:rsidR="00825A6B" w:rsidRDefault="00825A6B"/>
    <w:p w:rsidR="0076281D" w:rsidRDefault="0076281D"/>
    <w:p w:rsidR="0076281D" w:rsidRDefault="0076281D"/>
    <w:p w:rsidR="0076281D" w:rsidRPr="002906A9" w:rsidRDefault="0076281D" w:rsidP="0076281D">
      <w:pPr>
        <w:pStyle w:val="a6"/>
        <w:tabs>
          <w:tab w:val="left" w:pos="2100"/>
        </w:tabs>
        <w:spacing w:line="520" w:lineRule="exact"/>
        <w:rPr>
          <w:rFonts w:hAnsi="宋体"/>
          <w:bCs/>
          <w:szCs w:val="21"/>
        </w:rPr>
      </w:pPr>
      <w:r w:rsidRPr="002906A9">
        <w:rPr>
          <w:rFonts w:hAnsi="宋体" w:hint="eastAsia"/>
          <w:bCs/>
          <w:szCs w:val="21"/>
        </w:rPr>
        <w:lastRenderedPageBreak/>
        <w:t>附件5：</w:t>
      </w:r>
    </w:p>
    <w:p w:rsidR="0076281D" w:rsidRPr="002906A9" w:rsidRDefault="0076281D" w:rsidP="0076281D">
      <w:pPr>
        <w:pStyle w:val="a6"/>
        <w:tabs>
          <w:tab w:val="left" w:pos="2100"/>
        </w:tabs>
        <w:spacing w:line="520" w:lineRule="exact"/>
        <w:rPr>
          <w:rFonts w:hAnsi="宋体"/>
          <w:szCs w:val="21"/>
        </w:rPr>
      </w:pPr>
    </w:p>
    <w:p w:rsidR="0076281D" w:rsidRPr="002906A9" w:rsidRDefault="0076281D" w:rsidP="0076281D">
      <w:pPr>
        <w:pStyle w:val="a6"/>
        <w:tabs>
          <w:tab w:val="left" w:pos="2100"/>
        </w:tabs>
        <w:spacing w:line="520" w:lineRule="exact"/>
        <w:jc w:val="center"/>
        <w:rPr>
          <w:rFonts w:hAnsi="宋体"/>
          <w:b/>
          <w:bCs/>
          <w:szCs w:val="21"/>
        </w:rPr>
      </w:pPr>
      <w:r w:rsidRPr="002906A9">
        <w:rPr>
          <w:rFonts w:hAnsi="宋体" w:hint="eastAsia"/>
          <w:b/>
          <w:bCs/>
          <w:szCs w:val="21"/>
        </w:rPr>
        <w:t>投标设备报告及报价说明书</w:t>
      </w:r>
    </w:p>
    <w:p w:rsidR="0076281D" w:rsidRPr="002906A9" w:rsidRDefault="0076281D" w:rsidP="0076281D">
      <w:pPr>
        <w:pStyle w:val="a6"/>
        <w:tabs>
          <w:tab w:val="left" w:pos="2100"/>
        </w:tabs>
        <w:spacing w:line="520" w:lineRule="exact"/>
        <w:rPr>
          <w:rFonts w:hAnsi="宋体"/>
          <w:szCs w:val="21"/>
          <w:u w:val="single"/>
        </w:rPr>
      </w:pPr>
    </w:p>
    <w:p w:rsidR="0076281D" w:rsidRPr="002906A9" w:rsidRDefault="0076281D" w:rsidP="0076281D">
      <w:pPr>
        <w:pStyle w:val="a6"/>
        <w:tabs>
          <w:tab w:val="left" w:pos="2100"/>
        </w:tabs>
        <w:spacing w:line="520" w:lineRule="exact"/>
        <w:ind w:firstLineChars="200" w:firstLine="420"/>
        <w:rPr>
          <w:rFonts w:hAnsi="宋体"/>
          <w:szCs w:val="21"/>
        </w:rPr>
      </w:pPr>
      <w:r w:rsidRPr="002906A9">
        <w:rPr>
          <w:rFonts w:hAnsi="宋体" w:hint="eastAsia"/>
          <w:szCs w:val="21"/>
        </w:rPr>
        <w:t>1．关于投标设备型号、规格、技术参数、材料、结构特点的说明；</w:t>
      </w:r>
    </w:p>
    <w:p w:rsidR="0076281D" w:rsidRPr="002906A9" w:rsidRDefault="0076281D" w:rsidP="0076281D">
      <w:pPr>
        <w:pStyle w:val="a6"/>
        <w:tabs>
          <w:tab w:val="left" w:pos="2100"/>
        </w:tabs>
        <w:spacing w:line="520" w:lineRule="exact"/>
        <w:ind w:firstLineChars="200" w:firstLine="420"/>
        <w:rPr>
          <w:rFonts w:hAnsi="宋体"/>
          <w:szCs w:val="21"/>
        </w:rPr>
      </w:pPr>
      <w:r w:rsidRPr="002906A9">
        <w:rPr>
          <w:rFonts w:hAnsi="宋体" w:hint="eastAsia"/>
          <w:szCs w:val="21"/>
        </w:rPr>
        <w:t>2．关于投标设备的基本功能和特殊功能</w:t>
      </w:r>
    </w:p>
    <w:p w:rsidR="0076281D" w:rsidRPr="002906A9" w:rsidRDefault="0076281D" w:rsidP="0076281D">
      <w:pPr>
        <w:pStyle w:val="a6"/>
        <w:tabs>
          <w:tab w:val="left" w:pos="2100"/>
        </w:tabs>
        <w:spacing w:line="520" w:lineRule="exact"/>
        <w:ind w:firstLineChars="200" w:firstLine="420"/>
        <w:rPr>
          <w:rFonts w:hAnsi="宋体"/>
          <w:szCs w:val="21"/>
        </w:rPr>
      </w:pPr>
      <w:r w:rsidRPr="002906A9">
        <w:rPr>
          <w:rFonts w:hAnsi="宋体" w:hint="eastAsia"/>
          <w:szCs w:val="21"/>
        </w:rPr>
        <w:t>3．关于投标设备所采用新技术、新工艺的说明；</w:t>
      </w:r>
    </w:p>
    <w:p w:rsidR="0076281D" w:rsidRPr="002906A9" w:rsidRDefault="00E277FB" w:rsidP="0076281D">
      <w:pPr>
        <w:pStyle w:val="a6"/>
        <w:tabs>
          <w:tab w:val="left" w:pos="2100"/>
        </w:tabs>
        <w:spacing w:line="520" w:lineRule="exact"/>
        <w:ind w:firstLineChars="200" w:firstLine="420"/>
        <w:rPr>
          <w:rFonts w:hAnsi="宋体"/>
          <w:szCs w:val="21"/>
        </w:rPr>
      </w:pPr>
      <w:r>
        <w:rPr>
          <w:rFonts w:hAnsi="宋体" w:hint="eastAsia"/>
          <w:szCs w:val="21"/>
        </w:rPr>
        <w:t>4</w:t>
      </w:r>
      <w:r w:rsidR="0076281D" w:rsidRPr="002906A9">
        <w:rPr>
          <w:rFonts w:hAnsi="宋体" w:hint="eastAsia"/>
          <w:szCs w:val="21"/>
        </w:rPr>
        <w:t>．投标设备的制造标准、质量标准、检测标准、测试方法和手段</w:t>
      </w:r>
    </w:p>
    <w:p w:rsidR="0076281D" w:rsidRPr="002906A9" w:rsidRDefault="00E277FB" w:rsidP="0076281D">
      <w:pPr>
        <w:pStyle w:val="a6"/>
        <w:tabs>
          <w:tab w:val="left" w:pos="2100"/>
        </w:tabs>
        <w:spacing w:line="520" w:lineRule="exact"/>
        <w:ind w:firstLineChars="200" w:firstLine="420"/>
        <w:rPr>
          <w:rFonts w:hAnsi="宋体"/>
          <w:szCs w:val="21"/>
        </w:rPr>
      </w:pPr>
      <w:r>
        <w:rPr>
          <w:rFonts w:hAnsi="宋体" w:hint="eastAsia"/>
          <w:szCs w:val="21"/>
        </w:rPr>
        <w:t>5</w:t>
      </w:r>
      <w:r w:rsidR="0076281D" w:rsidRPr="002906A9">
        <w:rPr>
          <w:rFonts w:hAnsi="宋体" w:hint="eastAsia"/>
          <w:szCs w:val="21"/>
        </w:rPr>
        <w:t>．对投标设备的设计、制造、安装、调试、售后服务等方面采取的技术和措施</w:t>
      </w:r>
    </w:p>
    <w:p w:rsidR="0076281D" w:rsidRPr="002906A9" w:rsidRDefault="00E277FB" w:rsidP="0076281D">
      <w:pPr>
        <w:pStyle w:val="a6"/>
        <w:tabs>
          <w:tab w:val="left" w:pos="2100"/>
        </w:tabs>
        <w:spacing w:line="520" w:lineRule="exact"/>
        <w:ind w:firstLineChars="200" w:firstLine="420"/>
        <w:rPr>
          <w:rFonts w:hAnsi="宋体"/>
          <w:szCs w:val="21"/>
        </w:rPr>
      </w:pPr>
      <w:r>
        <w:rPr>
          <w:rFonts w:hAnsi="宋体" w:hint="eastAsia"/>
          <w:szCs w:val="21"/>
        </w:rPr>
        <w:t>6</w:t>
      </w:r>
      <w:r w:rsidR="0076281D" w:rsidRPr="002906A9">
        <w:rPr>
          <w:rFonts w:hAnsi="宋体" w:hint="eastAsia"/>
          <w:szCs w:val="21"/>
        </w:rPr>
        <w:t>．商务响应的说明</w:t>
      </w:r>
    </w:p>
    <w:p w:rsidR="0076281D" w:rsidRPr="002906A9" w:rsidRDefault="00E277FB" w:rsidP="0076281D">
      <w:pPr>
        <w:pStyle w:val="a6"/>
        <w:tabs>
          <w:tab w:val="left" w:pos="2100"/>
        </w:tabs>
        <w:spacing w:line="520" w:lineRule="exact"/>
        <w:ind w:firstLineChars="200" w:firstLine="420"/>
        <w:rPr>
          <w:rFonts w:hAnsi="宋体"/>
          <w:szCs w:val="21"/>
        </w:rPr>
      </w:pPr>
      <w:r>
        <w:rPr>
          <w:rFonts w:hAnsi="宋体" w:hint="eastAsia"/>
          <w:szCs w:val="21"/>
        </w:rPr>
        <w:t>7</w:t>
      </w:r>
      <w:r w:rsidR="0076281D" w:rsidRPr="002906A9">
        <w:rPr>
          <w:rFonts w:hAnsi="宋体" w:hint="eastAsia"/>
          <w:szCs w:val="21"/>
        </w:rPr>
        <w:t>．投标单位认为在投标设备方面有必要说明的问题；</w:t>
      </w:r>
    </w:p>
    <w:p w:rsidR="0076281D" w:rsidRPr="002906A9" w:rsidRDefault="0076281D" w:rsidP="0076281D">
      <w:pPr>
        <w:pStyle w:val="a6"/>
        <w:tabs>
          <w:tab w:val="left" w:pos="2100"/>
        </w:tabs>
        <w:ind w:firstLineChars="1800" w:firstLine="3780"/>
        <w:rPr>
          <w:rFonts w:hAnsi="宋体"/>
          <w:szCs w:val="21"/>
        </w:rPr>
      </w:pPr>
    </w:p>
    <w:p w:rsidR="0076281D" w:rsidRPr="002906A9" w:rsidRDefault="0076281D" w:rsidP="0076281D">
      <w:pPr>
        <w:pStyle w:val="a6"/>
        <w:tabs>
          <w:tab w:val="left" w:pos="2100"/>
        </w:tabs>
        <w:ind w:firstLineChars="1800" w:firstLine="3780"/>
        <w:rPr>
          <w:rFonts w:hAnsi="宋体"/>
          <w:szCs w:val="21"/>
        </w:rPr>
      </w:pPr>
    </w:p>
    <w:p w:rsidR="0076281D" w:rsidRPr="002906A9" w:rsidRDefault="0076281D" w:rsidP="0076281D">
      <w:pPr>
        <w:pStyle w:val="a6"/>
        <w:tabs>
          <w:tab w:val="left" w:pos="2100"/>
        </w:tabs>
        <w:ind w:firstLineChars="1700" w:firstLine="3570"/>
        <w:rPr>
          <w:rFonts w:hAnsi="宋体"/>
          <w:szCs w:val="21"/>
        </w:rPr>
      </w:pPr>
    </w:p>
    <w:p w:rsidR="0076281D" w:rsidRPr="002906A9" w:rsidRDefault="0076281D" w:rsidP="0076281D">
      <w:pPr>
        <w:pStyle w:val="a6"/>
        <w:tabs>
          <w:tab w:val="left" w:pos="2100"/>
        </w:tabs>
        <w:ind w:firstLineChars="1700" w:firstLine="3570"/>
        <w:rPr>
          <w:rFonts w:hAnsi="宋体"/>
          <w:szCs w:val="21"/>
        </w:rPr>
      </w:pPr>
    </w:p>
    <w:p w:rsidR="0076281D" w:rsidRPr="002906A9" w:rsidRDefault="0076281D" w:rsidP="0076281D">
      <w:pPr>
        <w:pStyle w:val="a6"/>
        <w:tabs>
          <w:tab w:val="left" w:pos="2100"/>
        </w:tabs>
        <w:ind w:firstLineChars="1700" w:firstLine="3570"/>
        <w:rPr>
          <w:rFonts w:hAnsi="宋体"/>
          <w:szCs w:val="21"/>
        </w:rPr>
      </w:pPr>
    </w:p>
    <w:p w:rsidR="0076281D" w:rsidRPr="002906A9" w:rsidRDefault="0076281D" w:rsidP="0076281D">
      <w:pPr>
        <w:pStyle w:val="a6"/>
        <w:tabs>
          <w:tab w:val="left" w:pos="2100"/>
        </w:tabs>
        <w:ind w:firstLineChars="1700" w:firstLine="3570"/>
        <w:rPr>
          <w:rFonts w:hAnsi="宋体"/>
          <w:szCs w:val="21"/>
        </w:rPr>
      </w:pPr>
      <w:r w:rsidRPr="002906A9">
        <w:rPr>
          <w:rFonts w:hAnsi="宋体" w:hint="eastAsia"/>
          <w:szCs w:val="21"/>
        </w:rPr>
        <w:t>投标单位代表签字：</w:t>
      </w:r>
      <w:r w:rsidRPr="002906A9">
        <w:rPr>
          <w:rFonts w:hAnsi="宋体" w:hint="eastAsia"/>
          <w:szCs w:val="21"/>
          <w:u w:val="single"/>
        </w:rPr>
        <w:t xml:space="preserve">                      </w:t>
      </w:r>
      <w:r w:rsidRPr="002906A9">
        <w:rPr>
          <w:rFonts w:hAnsi="宋体" w:hint="eastAsia"/>
          <w:szCs w:val="21"/>
        </w:rPr>
        <w:t xml:space="preserve">                   </w:t>
      </w:r>
    </w:p>
    <w:p w:rsidR="0076281D" w:rsidRPr="002906A9" w:rsidRDefault="0076281D" w:rsidP="0076281D">
      <w:pPr>
        <w:tabs>
          <w:tab w:val="left" w:pos="2100"/>
        </w:tabs>
        <w:rPr>
          <w:rFonts w:ascii="宋体" w:hAnsi="宋体"/>
          <w:szCs w:val="21"/>
        </w:rPr>
      </w:pPr>
    </w:p>
    <w:p w:rsidR="0076281D" w:rsidRDefault="0076281D"/>
    <w:p w:rsidR="002B1ED1" w:rsidRDefault="002B1ED1"/>
    <w:p w:rsidR="002B1ED1" w:rsidRDefault="002B1ED1"/>
    <w:p w:rsidR="002B1ED1" w:rsidRDefault="002B1ED1"/>
    <w:p w:rsidR="002B1ED1" w:rsidRDefault="002B1ED1"/>
    <w:p w:rsidR="002B1ED1" w:rsidRDefault="002B1ED1"/>
    <w:p w:rsidR="002B1ED1" w:rsidRDefault="002B1ED1"/>
    <w:p w:rsidR="002B1ED1" w:rsidRDefault="002B1ED1"/>
    <w:p w:rsidR="002B1ED1" w:rsidRDefault="002B1ED1"/>
    <w:p w:rsidR="002B1ED1" w:rsidRDefault="002B1ED1"/>
    <w:p w:rsidR="002B1ED1" w:rsidRDefault="002B1ED1"/>
    <w:p w:rsidR="002B1ED1" w:rsidRDefault="002B1ED1"/>
    <w:p w:rsidR="002B1ED1" w:rsidRDefault="002B1ED1"/>
    <w:p w:rsidR="002B1ED1" w:rsidRDefault="002B1ED1"/>
    <w:p w:rsidR="002B1ED1" w:rsidRDefault="002B1ED1"/>
    <w:p w:rsidR="002B1ED1" w:rsidRDefault="002B1ED1"/>
    <w:p w:rsidR="00054528" w:rsidRDefault="00054528" w:rsidP="002B1ED1">
      <w:pPr>
        <w:pStyle w:val="a6"/>
        <w:spacing w:line="420" w:lineRule="exact"/>
        <w:rPr>
          <w:rFonts w:hAnsi="宋体"/>
          <w:szCs w:val="21"/>
        </w:rPr>
      </w:pPr>
    </w:p>
    <w:p w:rsidR="00054528" w:rsidRDefault="00054528" w:rsidP="002B1ED1">
      <w:pPr>
        <w:pStyle w:val="a6"/>
        <w:spacing w:line="420" w:lineRule="exact"/>
        <w:rPr>
          <w:rFonts w:hAnsi="宋体"/>
          <w:szCs w:val="21"/>
        </w:rPr>
      </w:pPr>
    </w:p>
    <w:p w:rsidR="002B1ED1" w:rsidRPr="002906A9" w:rsidRDefault="002B1ED1" w:rsidP="002B1ED1">
      <w:pPr>
        <w:pStyle w:val="a6"/>
        <w:spacing w:line="420" w:lineRule="exact"/>
        <w:rPr>
          <w:rFonts w:hAnsi="宋体"/>
          <w:szCs w:val="21"/>
        </w:rPr>
      </w:pPr>
      <w:r w:rsidRPr="002906A9">
        <w:rPr>
          <w:rFonts w:hAnsi="宋体" w:hint="eastAsia"/>
          <w:szCs w:val="21"/>
        </w:rPr>
        <w:t>附件6：</w:t>
      </w:r>
    </w:p>
    <w:p w:rsidR="002B1ED1" w:rsidRPr="002906A9" w:rsidRDefault="002B1ED1" w:rsidP="002B1ED1">
      <w:pPr>
        <w:pStyle w:val="a6"/>
        <w:spacing w:line="420" w:lineRule="exact"/>
        <w:rPr>
          <w:rFonts w:hAnsi="宋体"/>
          <w:szCs w:val="21"/>
        </w:rPr>
      </w:pPr>
    </w:p>
    <w:p w:rsidR="002B1ED1" w:rsidRPr="002906A9" w:rsidRDefault="002B1ED1" w:rsidP="002B1ED1">
      <w:pPr>
        <w:pStyle w:val="a6"/>
        <w:spacing w:line="420" w:lineRule="exact"/>
        <w:jc w:val="center"/>
        <w:rPr>
          <w:rFonts w:hAnsi="宋体"/>
          <w:b/>
          <w:bCs/>
          <w:szCs w:val="21"/>
        </w:rPr>
      </w:pPr>
      <w:r w:rsidRPr="002906A9">
        <w:rPr>
          <w:rFonts w:hAnsi="宋体" w:hint="eastAsia"/>
          <w:b/>
          <w:bCs/>
          <w:szCs w:val="21"/>
        </w:rPr>
        <w:t>规格、技术参数偏离表</w:t>
      </w:r>
    </w:p>
    <w:p w:rsidR="002B1ED1" w:rsidRPr="002906A9" w:rsidRDefault="002B1ED1" w:rsidP="002B1ED1">
      <w:pPr>
        <w:pStyle w:val="a6"/>
        <w:spacing w:line="420" w:lineRule="exact"/>
        <w:rPr>
          <w:rFonts w:hAnsi="宋体"/>
          <w:szCs w:val="21"/>
        </w:rPr>
      </w:pPr>
    </w:p>
    <w:p w:rsidR="002B1ED1" w:rsidRPr="002906A9" w:rsidRDefault="002B1ED1" w:rsidP="002B1ED1">
      <w:pPr>
        <w:pStyle w:val="a6"/>
        <w:spacing w:line="420" w:lineRule="exact"/>
        <w:rPr>
          <w:rFonts w:hAnsi="宋体"/>
          <w:szCs w:val="21"/>
          <w:u w:val="single"/>
        </w:rPr>
      </w:pPr>
      <w:r w:rsidRPr="002906A9">
        <w:rPr>
          <w:rFonts w:hAnsi="宋体" w:hint="eastAsia"/>
          <w:szCs w:val="21"/>
        </w:rPr>
        <w:t>投标单位名称：</w:t>
      </w:r>
      <w:r w:rsidRPr="002906A9">
        <w:rPr>
          <w:rFonts w:hAnsi="宋体" w:hint="eastAsia"/>
          <w:szCs w:val="21"/>
          <w:u w:val="single"/>
        </w:rPr>
        <w:t xml:space="preserve">                      </w:t>
      </w:r>
    </w:p>
    <w:p w:rsidR="002B1ED1" w:rsidRPr="002906A9" w:rsidRDefault="002B1ED1" w:rsidP="002B1ED1">
      <w:pPr>
        <w:pStyle w:val="a6"/>
        <w:spacing w:line="420" w:lineRule="exact"/>
        <w:rPr>
          <w:rFonts w:hAnsi="宋体"/>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1268"/>
        <w:gridCol w:w="1261"/>
        <w:gridCol w:w="1620"/>
        <w:gridCol w:w="1273"/>
        <w:gridCol w:w="1427"/>
        <w:gridCol w:w="841"/>
      </w:tblGrid>
      <w:tr w:rsidR="002B1ED1" w:rsidRPr="002906A9" w:rsidTr="002B1ED1">
        <w:tc>
          <w:tcPr>
            <w:tcW w:w="640" w:type="dxa"/>
            <w:vAlign w:val="center"/>
          </w:tcPr>
          <w:p w:rsidR="002B1ED1" w:rsidRPr="002906A9" w:rsidRDefault="002B1ED1" w:rsidP="00B744C5">
            <w:pPr>
              <w:pStyle w:val="a6"/>
              <w:jc w:val="center"/>
              <w:rPr>
                <w:rFonts w:hAnsi="宋体"/>
                <w:szCs w:val="21"/>
              </w:rPr>
            </w:pPr>
            <w:r w:rsidRPr="002906A9">
              <w:rPr>
                <w:rFonts w:hAnsi="宋体" w:hint="eastAsia"/>
                <w:szCs w:val="21"/>
              </w:rPr>
              <w:t>序号</w:t>
            </w:r>
          </w:p>
        </w:tc>
        <w:tc>
          <w:tcPr>
            <w:tcW w:w="1268" w:type="dxa"/>
            <w:vAlign w:val="center"/>
          </w:tcPr>
          <w:p w:rsidR="002B1ED1" w:rsidRPr="002906A9" w:rsidRDefault="002B1ED1" w:rsidP="00B744C5">
            <w:pPr>
              <w:pStyle w:val="a6"/>
              <w:jc w:val="center"/>
              <w:rPr>
                <w:rFonts w:hAnsi="宋体"/>
                <w:szCs w:val="21"/>
              </w:rPr>
            </w:pPr>
            <w:r w:rsidRPr="002906A9">
              <w:rPr>
                <w:rFonts w:hAnsi="宋体" w:hint="eastAsia"/>
                <w:szCs w:val="21"/>
              </w:rPr>
              <w:t>货物名称</w:t>
            </w:r>
          </w:p>
        </w:tc>
        <w:tc>
          <w:tcPr>
            <w:tcW w:w="1261" w:type="dxa"/>
            <w:vAlign w:val="center"/>
          </w:tcPr>
          <w:p w:rsidR="002B1ED1" w:rsidRPr="002906A9" w:rsidRDefault="002B1ED1" w:rsidP="00B744C5">
            <w:pPr>
              <w:pStyle w:val="a6"/>
              <w:jc w:val="center"/>
              <w:rPr>
                <w:rFonts w:hAnsi="宋体"/>
                <w:szCs w:val="21"/>
              </w:rPr>
            </w:pPr>
            <w:r w:rsidRPr="002906A9">
              <w:rPr>
                <w:rFonts w:hAnsi="宋体" w:hint="eastAsia"/>
                <w:szCs w:val="21"/>
              </w:rPr>
              <w:t>规格条</w:t>
            </w:r>
          </w:p>
          <w:p w:rsidR="002B1ED1" w:rsidRPr="002906A9" w:rsidRDefault="002B1ED1" w:rsidP="00B744C5">
            <w:pPr>
              <w:pStyle w:val="a6"/>
              <w:jc w:val="center"/>
              <w:rPr>
                <w:rFonts w:hAnsi="宋体"/>
                <w:szCs w:val="21"/>
              </w:rPr>
            </w:pPr>
            <w:r w:rsidRPr="002906A9">
              <w:rPr>
                <w:rFonts w:hAnsi="宋体" w:hint="eastAsia"/>
                <w:szCs w:val="21"/>
              </w:rPr>
              <w:t>目号</w:t>
            </w:r>
          </w:p>
        </w:tc>
        <w:tc>
          <w:tcPr>
            <w:tcW w:w="1620" w:type="dxa"/>
            <w:vAlign w:val="center"/>
          </w:tcPr>
          <w:p w:rsidR="002B1ED1" w:rsidRPr="002906A9" w:rsidRDefault="002B1ED1" w:rsidP="00B744C5">
            <w:pPr>
              <w:pStyle w:val="a6"/>
              <w:jc w:val="center"/>
              <w:rPr>
                <w:rFonts w:hAnsi="宋体"/>
                <w:szCs w:val="21"/>
              </w:rPr>
            </w:pPr>
            <w:r w:rsidRPr="002906A9">
              <w:rPr>
                <w:rFonts w:hAnsi="宋体" w:hint="eastAsia"/>
                <w:szCs w:val="21"/>
              </w:rPr>
              <w:t>招标规格</w:t>
            </w:r>
          </w:p>
        </w:tc>
        <w:tc>
          <w:tcPr>
            <w:tcW w:w="1273" w:type="dxa"/>
            <w:vAlign w:val="center"/>
          </w:tcPr>
          <w:p w:rsidR="002B1ED1" w:rsidRPr="002906A9" w:rsidRDefault="002B1ED1" w:rsidP="00B744C5">
            <w:pPr>
              <w:pStyle w:val="a6"/>
              <w:jc w:val="center"/>
              <w:rPr>
                <w:rFonts w:hAnsi="宋体"/>
                <w:szCs w:val="21"/>
              </w:rPr>
            </w:pPr>
            <w:r w:rsidRPr="002906A9">
              <w:rPr>
                <w:rFonts w:hAnsi="宋体" w:hint="eastAsia"/>
                <w:szCs w:val="21"/>
              </w:rPr>
              <w:t>投标规格</w:t>
            </w:r>
          </w:p>
        </w:tc>
        <w:tc>
          <w:tcPr>
            <w:tcW w:w="1427" w:type="dxa"/>
            <w:vAlign w:val="center"/>
          </w:tcPr>
          <w:p w:rsidR="002B1ED1" w:rsidRPr="002906A9" w:rsidRDefault="002B1ED1" w:rsidP="00B744C5">
            <w:pPr>
              <w:pStyle w:val="a6"/>
              <w:jc w:val="center"/>
              <w:rPr>
                <w:rFonts w:hAnsi="宋体"/>
                <w:szCs w:val="21"/>
              </w:rPr>
            </w:pPr>
            <w:r w:rsidRPr="002906A9">
              <w:rPr>
                <w:rFonts w:hAnsi="宋体" w:hint="eastAsia"/>
                <w:szCs w:val="21"/>
              </w:rPr>
              <w:t>偏 离</w:t>
            </w:r>
          </w:p>
        </w:tc>
        <w:tc>
          <w:tcPr>
            <w:tcW w:w="841" w:type="dxa"/>
            <w:vAlign w:val="center"/>
          </w:tcPr>
          <w:p w:rsidR="002B1ED1" w:rsidRPr="002906A9" w:rsidRDefault="002B1ED1" w:rsidP="00B744C5">
            <w:pPr>
              <w:pStyle w:val="a6"/>
              <w:jc w:val="center"/>
              <w:rPr>
                <w:rFonts w:hAnsi="宋体"/>
                <w:szCs w:val="21"/>
              </w:rPr>
            </w:pPr>
            <w:r w:rsidRPr="002906A9">
              <w:rPr>
                <w:rFonts w:hAnsi="宋体" w:hint="eastAsia"/>
                <w:szCs w:val="21"/>
              </w:rPr>
              <w:t>说 明</w:t>
            </w:r>
          </w:p>
        </w:tc>
      </w:tr>
      <w:tr w:rsidR="002B1ED1" w:rsidRPr="002906A9" w:rsidTr="002B1ED1">
        <w:tc>
          <w:tcPr>
            <w:tcW w:w="640" w:type="dxa"/>
          </w:tcPr>
          <w:p w:rsidR="002B1ED1" w:rsidRPr="002906A9" w:rsidRDefault="002B1ED1" w:rsidP="00B744C5">
            <w:pPr>
              <w:pStyle w:val="a6"/>
              <w:spacing w:line="640" w:lineRule="exact"/>
              <w:rPr>
                <w:rFonts w:hAnsi="宋体"/>
                <w:szCs w:val="21"/>
              </w:rPr>
            </w:pPr>
          </w:p>
        </w:tc>
        <w:tc>
          <w:tcPr>
            <w:tcW w:w="1268" w:type="dxa"/>
          </w:tcPr>
          <w:p w:rsidR="002B1ED1" w:rsidRPr="002906A9" w:rsidRDefault="002B1ED1" w:rsidP="00B744C5">
            <w:pPr>
              <w:pStyle w:val="a6"/>
              <w:spacing w:line="640" w:lineRule="exact"/>
              <w:rPr>
                <w:rFonts w:hAnsi="宋体"/>
                <w:szCs w:val="21"/>
              </w:rPr>
            </w:pPr>
          </w:p>
        </w:tc>
        <w:tc>
          <w:tcPr>
            <w:tcW w:w="1261" w:type="dxa"/>
          </w:tcPr>
          <w:p w:rsidR="002B1ED1" w:rsidRPr="002906A9" w:rsidRDefault="002B1ED1" w:rsidP="00B744C5">
            <w:pPr>
              <w:pStyle w:val="a6"/>
              <w:spacing w:line="640" w:lineRule="exact"/>
              <w:rPr>
                <w:rFonts w:hAnsi="宋体"/>
                <w:szCs w:val="21"/>
              </w:rPr>
            </w:pPr>
          </w:p>
        </w:tc>
        <w:tc>
          <w:tcPr>
            <w:tcW w:w="1620" w:type="dxa"/>
          </w:tcPr>
          <w:p w:rsidR="002B1ED1" w:rsidRPr="002906A9" w:rsidRDefault="002B1ED1" w:rsidP="00B744C5">
            <w:pPr>
              <w:pStyle w:val="a6"/>
              <w:spacing w:line="640" w:lineRule="exact"/>
              <w:rPr>
                <w:rFonts w:hAnsi="宋体"/>
                <w:szCs w:val="21"/>
              </w:rPr>
            </w:pPr>
          </w:p>
        </w:tc>
        <w:tc>
          <w:tcPr>
            <w:tcW w:w="1273" w:type="dxa"/>
          </w:tcPr>
          <w:p w:rsidR="002B1ED1" w:rsidRPr="002906A9" w:rsidRDefault="002B1ED1" w:rsidP="00B744C5">
            <w:pPr>
              <w:pStyle w:val="a6"/>
              <w:spacing w:line="640" w:lineRule="exact"/>
              <w:rPr>
                <w:rFonts w:hAnsi="宋体"/>
                <w:szCs w:val="21"/>
              </w:rPr>
            </w:pPr>
          </w:p>
        </w:tc>
        <w:tc>
          <w:tcPr>
            <w:tcW w:w="1427" w:type="dxa"/>
          </w:tcPr>
          <w:p w:rsidR="002B1ED1" w:rsidRPr="002906A9" w:rsidRDefault="002B1ED1" w:rsidP="00B744C5">
            <w:pPr>
              <w:pStyle w:val="a6"/>
              <w:spacing w:line="640" w:lineRule="exact"/>
              <w:rPr>
                <w:rFonts w:hAnsi="宋体"/>
                <w:szCs w:val="21"/>
              </w:rPr>
            </w:pPr>
          </w:p>
        </w:tc>
        <w:tc>
          <w:tcPr>
            <w:tcW w:w="841" w:type="dxa"/>
          </w:tcPr>
          <w:p w:rsidR="002B1ED1" w:rsidRPr="002906A9" w:rsidRDefault="002B1ED1" w:rsidP="00B744C5">
            <w:pPr>
              <w:pStyle w:val="a6"/>
              <w:spacing w:line="640" w:lineRule="exact"/>
              <w:rPr>
                <w:rFonts w:hAnsi="宋体"/>
                <w:szCs w:val="21"/>
              </w:rPr>
            </w:pPr>
          </w:p>
        </w:tc>
      </w:tr>
      <w:tr w:rsidR="002B1ED1" w:rsidRPr="002906A9" w:rsidTr="002B1ED1">
        <w:tc>
          <w:tcPr>
            <w:tcW w:w="640" w:type="dxa"/>
          </w:tcPr>
          <w:p w:rsidR="002B1ED1" w:rsidRPr="002906A9" w:rsidRDefault="002B1ED1" w:rsidP="00B744C5">
            <w:pPr>
              <w:pStyle w:val="a6"/>
              <w:spacing w:line="640" w:lineRule="exact"/>
              <w:rPr>
                <w:rFonts w:hAnsi="宋体"/>
                <w:szCs w:val="21"/>
              </w:rPr>
            </w:pPr>
          </w:p>
        </w:tc>
        <w:tc>
          <w:tcPr>
            <w:tcW w:w="1268" w:type="dxa"/>
          </w:tcPr>
          <w:p w:rsidR="002B1ED1" w:rsidRPr="002906A9" w:rsidRDefault="002B1ED1" w:rsidP="00B744C5">
            <w:pPr>
              <w:pStyle w:val="a6"/>
              <w:spacing w:line="640" w:lineRule="exact"/>
              <w:rPr>
                <w:rFonts w:hAnsi="宋体"/>
                <w:szCs w:val="21"/>
              </w:rPr>
            </w:pPr>
          </w:p>
        </w:tc>
        <w:tc>
          <w:tcPr>
            <w:tcW w:w="1261" w:type="dxa"/>
          </w:tcPr>
          <w:p w:rsidR="002B1ED1" w:rsidRPr="002906A9" w:rsidRDefault="002B1ED1" w:rsidP="00B744C5">
            <w:pPr>
              <w:pStyle w:val="a6"/>
              <w:spacing w:line="640" w:lineRule="exact"/>
              <w:rPr>
                <w:rFonts w:hAnsi="宋体"/>
                <w:szCs w:val="21"/>
              </w:rPr>
            </w:pPr>
          </w:p>
        </w:tc>
        <w:tc>
          <w:tcPr>
            <w:tcW w:w="1620" w:type="dxa"/>
          </w:tcPr>
          <w:p w:rsidR="002B1ED1" w:rsidRPr="002906A9" w:rsidRDefault="002B1ED1" w:rsidP="00B744C5">
            <w:pPr>
              <w:pStyle w:val="a6"/>
              <w:spacing w:line="640" w:lineRule="exact"/>
              <w:rPr>
                <w:rFonts w:hAnsi="宋体"/>
                <w:szCs w:val="21"/>
              </w:rPr>
            </w:pPr>
          </w:p>
        </w:tc>
        <w:tc>
          <w:tcPr>
            <w:tcW w:w="1273" w:type="dxa"/>
          </w:tcPr>
          <w:p w:rsidR="002B1ED1" w:rsidRPr="002906A9" w:rsidRDefault="002B1ED1" w:rsidP="00B744C5">
            <w:pPr>
              <w:pStyle w:val="a6"/>
              <w:spacing w:line="640" w:lineRule="exact"/>
              <w:rPr>
                <w:rFonts w:hAnsi="宋体"/>
                <w:szCs w:val="21"/>
              </w:rPr>
            </w:pPr>
          </w:p>
        </w:tc>
        <w:tc>
          <w:tcPr>
            <w:tcW w:w="1427" w:type="dxa"/>
          </w:tcPr>
          <w:p w:rsidR="002B1ED1" w:rsidRPr="002906A9" w:rsidRDefault="002B1ED1" w:rsidP="00B744C5">
            <w:pPr>
              <w:pStyle w:val="a6"/>
              <w:spacing w:line="640" w:lineRule="exact"/>
              <w:rPr>
                <w:rFonts w:hAnsi="宋体"/>
                <w:szCs w:val="21"/>
              </w:rPr>
            </w:pPr>
          </w:p>
        </w:tc>
        <w:tc>
          <w:tcPr>
            <w:tcW w:w="841" w:type="dxa"/>
          </w:tcPr>
          <w:p w:rsidR="002B1ED1" w:rsidRPr="002906A9" w:rsidRDefault="002B1ED1" w:rsidP="00B744C5">
            <w:pPr>
              <w:pStyle w:val="a6"/>
              <w:spacing w:line="640" w:lineRule="exact"/>
              <w:rPr>
                <w:rFonts w:hAnsi="宋体"/>
                <w:szCs w:val="21"/>
              </w:rPr>
            </w:pPr>
          </w:p>
        </w:tc>
      </w:tr>
      <w:tr w:rsidR="002B1ED1" w:rsidRPr="002906A9" w:rsidTr="002B1ED1">
        <w:tc>
          <w:tcPr>
            <w:tcW w:w="640" w:type="dxa"/>
          </w:tcPr>
          <w:p w:rsidR="002B1ED1" w:rsidRPr="002906A9" w:rsidRDefault="002B1ED1" w:rsidP="00B744C5">
            <w:pPr>
              <w:pStyle w:val="a6"/>
              <w:spacing w:line="640" w:lineRule="exact"/>
              <w:rPr>
                <w:rFonts w:hAnsi="宋体"/>
                <w:szCs w:val="21"/>
              </w:rPr>
            </w:pPr>
          </w:p>
        </w:tc>
        <w:tc>
          <w:tcPr>
            <w:tcW w:w="1268" w:type="dxa"/>
          </w:tcPr>
          <w:p w:rsidR="002B1ED1" w:rsidRPr="002906A9" w:rsidRDefault="002B1ED1" w:rsidP="00B744C5">
            <w:pPr>
              <w:pStyle w:val="a6"/>
              <w:spacing w:line="640" w:lineRule="exact"/>
              <w:rPr>
                <w:rFonts w:hAnsi="宋体"/>
                <w:szCs w:val="21"/>
              </w:rPr>
            </w:pPr>
          </w:p>
        </w:tc>
        <w:tc>
          <w:tcPr>
            <w:tcW w:w="1261" w:type="dxa"/>
          </w:tcPr>
          <w:p w:rsidR="002B1ED1" w:rsidRPr="002906A9" w:rsidRDefault="002B1ED1" w:rsidP="00B744C5">
            <w:pPr>
              <w:pStyle w:val="a6"/>
              <w:spacing w:line="640" w:lineRule="exact"/>
              <w:rPr>
                <w:rFonts w:hAnsi="宋体"/>
                <w:szCs w:val="21"/>
              </w:rPr>
            </w:pPr>
          </w:p>
        </w:tc>
        <w:tc>
          <w:tcPr>
            <w:tcW w:w="1620" w:type="dxa"/>
          </w:tcPr>
          <w:p w:rsidR="002B1ED1" w:rsidRPr="002906A9" w:rsidRDefault="002B1ED1" w:rsidP="00B744C5">
            <w:pPr>
              <w:pStyle w:val="a6"/>
              <w:spacing w:line="640" w:lineRule="exact"/>
              <w:rPr>
                <w:rFonts w:hAnsi="宋体"/>
                <w:szCs w:val="21"/>
              </w:rPr>
            </w:pPr>
          </w:p>
        </w:tc>
        <w:tc>
          <w:tcPr>
            <w:tcW w:w="1273" w:type="dxa"/>
          </w:tcPr>
          <w:p w:rsidR="002B1ED1" w:rsidRPr="002906A9" w:rsidRDefault="002B1ED1" w:rsidP="00B744C5">
            <w:pPr>
              <w:pStyle w:val="a6"/>
              <w:spacing w:line="640" w:lineRule="exact"/>
              <w:rPr>
                <w:rFonts w:hAnsi="宋体"/>
                <w:szCs w:val="21"/>
              </w:rPr>
            </w:pPr>
          </w:p>
        </w:tc>
        <w:tc>
          <w:tcPr>
            <w:tcW w:w="1427" w:type="dxa"/>
          </w:tcPr>
          <w:p w:rsidR="002B1ED1" w:rsidRPr="002906A9" w:rsidRDefault="002B1ED1" w:rsidP="00B744C5">
            <w:pPr>
              <w:pStyle w:val="a6"/>
              <w:spacing w:line="640" w:lineRule="exact"/>
              <w:rPr>
                <w:rFonts w:hAnsi="宋体"/>
                <w:szCs w:val="21"/>
              </w:rPr>
            </w:pPr>
          </w:p>
        </w:tc>
        <w:tc>
          <w:tcPr>
            <w:tcW w:w="841" w:type="dxa"/>
          </w:tcPr>
          <w:p w:rsidR="002B1ED1" w:rsidRPr="002906A9" w:rsidRDefault="002B1ED1" w:rsidP="00B744C5">
            <w:pPr>
              <w:pStyle w:val="a6"/>
              <w:spacing w:line="640" w:lineRule="exact"/>
              <w:rPr>
                <w:rFonts w:hAnsi="宋体"/>
                <w:szCs w:val="21"/>
              </w:rPr>
            </w:pPr>
          </w:p>
        </w:tc>
      </w:tr>
      <w:tr w:rsidR="002B1ED1" w:rsidRPr="002906A9" w:rsidTr="002B1ED1">
        <w:tc>
          <w:tcPr>
            <w:tcW w:w="640" w:type="dxa"/>
          </w:tcPr>
          <w:p w:rsidR="002B1ED1" w:rsidRPr="002906A9" w:rsidRDefault="002B1ED1" w:rsidP="00B744C5">
            <w:pPr>
              <w:pStyle w:val="a6"/>
              <w:spacing w:line="640" w:lineRule="exact"/>
              <w:rPr>
                <w:rFonts w:hAnsi="宋体"/>
                <w:szCs w:val="21"/>
              </w:rPr>
            </w:pPr>
          </w:p>
        </w:tc>
        <w:tc>
          <w:tcPr>
            <w:tcW w:w="1268" w:type="dxa"/>
          </w:tcPr>
          <w:p w:rsidR="002B1ED1" w:rsidRPr="002906A9" w:rsidRDefault="002B1ED1" w:rsidP="00B744C5">
            <w:pPr>
              <w:pStyle w:val="a6"/>
              <w:spacing w:line="640" w:lineRule="exact"/>
              <w:rPr>
                <w:rFonts w:hAnsi="宋体"/>
                <w:szCs w:val="21"/>
              </w:rPr>
            </w:pPr>
          </w:p>
        </w:tc>
        <w:tc>
          <w:tcPr>
            <w:tcW w:w="1261" w:type="dxa"/>
          </w:tcPr>
          <w:p w:rsidR="002B1ED1" w:rsidRPr="002906A9" w:rsidRDefault="002B1ED1" w:rsidP="00B744C5">
            <w:pPr>
              <w:pStyle w:val="a6"/>
              <w:spacing w:line="640" w:lineRule="exact"/>
              <w:rPr>
                <w:rFonts w:hAnsi="宋体"/>
                <w:szCs w:val="21"/>
              </w:rPr>
            </w:pPr>
          </w:p>
        </w:tc>
        <w:tc>
          <w:tcPr>
            <w:tcW w:w="1620" w:type="dxa"/>
          </w:tcPr>
          <w:p w:rsidR="002B1ED1" w:rsidRPr="002906A9" w:rsidRDefault="002B1ED1" w:rsidP="00B744C5">
            <w:pPr>
              <w:pStyle w:val="a6"/>
              <w:spacing w:line="640" w:lineRule="exact"/>
              <w:rPr>
                <w:rFonts w:hAnsi="宋体"/>
                <w:szCs w:val="21"/>
              </w:rPr>
            </w:pPr>
          </w:p>
        </w:tc>
        <w:tc>
          <w:tcPr>
            <w:tcW w:w="1273" w:type="dxa"/>
          </w:tcPr>
          <w:p w:rsidR="002B1ED1" w:rsidRPr="002906A9" w:rsidRDefault="002B1ED1" w:rsidP="00B744C5">
            <w:pPr>
              <w:pStyle w:val="a6"/>
              <w:spacing w:line="640" w:lineRule="exact"/>
              <w:rPr>
                <w:rFonts w:hAnsi="宋体"/>
                <w:szCs w:val="21"/>
              </w:rPr>
            </w:pPr>
          </w:p>
        </w:tc>
        <w:tc>
          <w:tcPr>
            <w:tcW w:w="1427" w:type="dxa"/>
          </w:tcPr>
          <w:p w:rsidR="002B1ED1" w:rsidRPr="002906A9" w:rsidRDefault="002B1ED1" w:rsidP="00B744C5">
            <w:pPr>
              <w:pStyle w:val="a6"/>
              <w:spacing w:line="640" w:lineRule="exact"/>
              <w:rPr>
                <w:rFonts w:hAnsi="宋体"/>
                <w:szCs w:val="21"/>
              </w:rPr>
            </w:pPr>
          </w:p>
        </w:tc>
        <w:tc>
          <w:tcPr>
            <w:tcW w:w="841" w:type="dxa"/>
          </w:tcPr>
          <w:p w:rsidR="002B1ED1" w:rsidRPr="002906A9" w:rsidRDefault="002B1ED1" w:rsidP="00B744C5">
            <w:pPr>
              <w:pStyle w:val="a6"/>
              <w:spacing w:line="640" w:lineRule="exact"/>
              <w:rPr>
                <w:rFonts w:hAnsi="宋体"/>
                <w:szCs w:val="21"/>
              </w:rPr>
            </w:pPr>
          </w:p>
        </w:tc>
      </w:tr>
      <w:tr w:rsidR="002B1ED1" w:rsidRPr="002906A9" w:rsidTr="002B1ED1">
        <w:tc>
          <w:tcPr>
            <w:tcW w:w="640" w:type="dxa"/>
          </w:tcPr>
          <w:p w:rsidR="002B1ED1" w:rsidRPr="002906A9" w:rsidRDefault="002B1ED1" w:rsidP="00B744C5">
            <w:pPr>
              <w:pStyle w:val="a6"/>
              <w:spacing w:line="640" w:lineRule="exact"/>
              <w:rPr>
                <w:rFonts w:hAnsi="宋体"/>
                <w:szCs w:val="21"/>
              </w:rPr>
            </w:pPr>
          </w:p>
        </w:tc>
        <w:tc>
          <w:tcPr>
            <w:tcW w:w="1268" w:type="dxa"/>
          </w:tcPr>
          <w:p w:rsidR="002B1ED1" w:rsidRPr="002906A9" w:rsidRDefault="002B1ED1" w:rsidP="00B744C5">
            <w:pPr>
              <w:pStyle w:val="a6"/>
              <w:spacing w:line="640" w:lineRule="exact"/>
              <w:rPr>
                <w:rFonts w:hAnsi="宋体"/>
                <w:szCs w:val="21"/>
              </w:rPr>
            </w:pPr>
          </w:p>
        </w:tc>
        <w:tc>
          <w:tcPr>
            <w:tcW w:w="1261" w:type="dxa"/>
          </w:tcPr>
          <w:p w:rsidR="002B1ED1" w:rsidRPr="002906A9" w:rsidRDefault="002B1ED1" w:rsidP="00B744C5">
            <w:pPr>
              <w:pStyle w:val="a6"/>
              <w:spacing w:line="640" w:lineRule="exact"/>
              <w:rPr>
                <w:rFonts w:hAnsi="宋体"/>
                <w:szCs w:val="21"/>
              </w:rPr>
            </w:pPr>
          </w:p>
        </w:tc>
        <w:tc>
          <w:tcPr>
            <w:tcW w:w="1620" w:type="dxa"/>
          </w:tcPr>
          <w:p w:rsidR="002B1ED1" w:rsidRPr="002906A9" w:rsidRDefault="002B1ED1" w:rsidP="00B744C5">
            <w:pPr>
              <w:pStyle w:val="a6"/>
              <w:spacing w:line="640" w:lineRule="exact"/>
              <w:rPr>
                <w:rFonts w:hAnsi="宋体"/>
                <w:szCs w:val="21"/>
              </w:rPr>
            </w:pPr>
          </w:p>
        </w:tc>
        <w:tc>
          <w:tcPr>
            <w:tcW w:w="1273" w:type="dxa"/>
          </w:tcPr>
          <w:p w:rsidR="002B1ED1" w:rsidRPr="002906A9" w:rsidRDefault="002B1ED1" w:rsidP="00B744C5">
            <w:pPr>
              <w:pStyle w:val="a6"/>
              <w:spacing w:line="640" w:lineRule="exact"/>
              <w:rPr>
                <w:rFonts w:hAnsi="宋体"/>
                <w:szCs w:val="21"/>
              </w:rPr>
            </w:pPr>
          </w:p>
        </w:tc>
        <w:tc>
          <w:tcPr>
            <w:tcW w:w="1427" w:type="dxa"/>
          </w:tcPr>
          <w:p w:rsidR="002B1ED1" w:rsidRPr="002906A9" w:rsidRDefault="002B1ED1" w:rsidP="00B744C5">
            <w:pPr>
              <w:pStyle w:val="a6"/>
              <w:spacing w:line="640" w:lineRule="exact"/>
              <w:rPr>
                <w:rFonts w:hAnsi="宋体"/>
                <w:szCs w:val="21"/>
              </w:rPr>
            </w:pPr>
          </w:p>
        </w:tc>
        <w:tc>
          <w:tcPr>
            <w:tcW w:w="841" w:type="dxa"/>
          </w:tcPr>
          <w:p w:rsidR="002B1ED1" w:rsidRPr="002906A9" w:rsidRDefault="002B1ED1" w:rsidP="00B744C5">
            <w:pPr>
              <w:pStyle w:val="a6"/>
              <w:spacing w:line="640" w:lineRule="exact"/>
              <w:rPr>
                <w:rFonts w:hAnsi="宋体"/>
                <w:szCs w:val="21"/>
              </w:rPr>
            </w:pPr>
          </w:p>
        </w:tc>
      </w:tr>
      <w:tr w:rsidR="002B1ED1" w:rsidRPr="002906A9" w:rsidTr="002B1ED1">
        <w:tc>
          <w:tcPr>
            <w:tcW w:w="640" w:type="dxa"/>
          </w:tcPr>
          <w:p w:rsidR="002B1ED1" w:rsidRPr="002906A9" w:rsidRDefault="002B1ED1" w:rsidP="00B744C5">
            <w:pPr>
              <w:pStyle w:val="a6"/>
              <w:spacing w:line="640" w:lineRule="exact"/>
              <w:rPr>
                <w:rFonts w:hAnsi="宋体"/>
                <w:szCs w:val="21"/>
              </w:rPr>
            </w:pPr>
          </w:p>
        </w:tc>
        <w:tc>
          <w:tcPr>
            <w:tcW w:w="1268" w:type="dxa"/>
          </w:tcPr>
          <w:p w:rsidR="002B1ED1" w:rsidRPr="002906A9" w:rsidRDefault="002B1ED1" w:rsidP="00B744C5">
            <w:pPr>
              <w:pStyle w:val="a6"/>
              <w:spacing w:line="640" w:lineRule="exact"/>
              <w:rPr>
                <w:rFonts w:hAnsi="宋体"/>
                <w:szCs w:val="21"/>
              </w:rPr>
            </w:pPr>
          </w:p>
        </w:tc>
        <w:tc>
          <w:tcPr>
            <w:tcW w:w="1261" w:type="dxa"/>
          </w:tcPr>
          <w:p w:rsidR="002B1ED1" w:rsidRPr="002906A9" w:rsidRDefault="002B1ED1" w:rsidP="00B744C5">
            <w:pPr>
              <w:pStyle w:val="a6"/>
              <w:spacing w:line="640" w:lineRule="exact"/>
              <w:rPr>
                <w:rFonts w:hAnsi="宋体"/>
                <w:szCs w:val="21"/>
              </w:rPr>
            </w:pPr>
          </w:p>
        </w:tc>
        <w:tc>
          <w:tcPr>
            <w:tcW w:w="1620" w:type="dxa"/>
          </w:tcPr>
          <w:p w:rsidR="002B1ED1" w:rsidRPr="002906A9" w:rsidRDefault="002B1ED1" w:rsidP="00B744C5">
            <w:pPr>
              <w:pStyle w:val="a6"/>
              <w:spacing w:line="640" w:lineRule="exact"/>
              <w:rPr>
                <w:rFonts w:hAnsi="宋体"/>
                <w:szCs w:val="21"/>
              </w:rPr>
            </w:pPr>
          </w:p>
        </w:tc>
        <w:tc>
          <w:tcPr>
            <w:tcW w:w="1273" w:type="dxa"/>
          </w:tcPr>
          <w:p w:rsidR="002B1ED1" w:rsidRPr="002906A9" w:rsidRDefault="002B1ED1" w:rsidP="00B744C5">
            <w:pPr>
              <w:pStyle w:val="a6"/>
              <w:spacing w:line="640" w:lineRule="exact"/>
              <w:rPr>
                <w:rFonts w:hAnsi="宋体"/>
                <w:szCs w:val="21"/>
              </w:rPr>
            </w:pPr>
          </w:p>
        </w:tc>
        <w:tc>
          <w:tcPr>
            <w:tcW w:w="1427" w:type="dxa"/>
          </w:tcPr>
          <w:p w:rsidR="002B1ED1" w:rsidRPr="002906A9" w:rsidRDefault="002B1ED1" w:rsidP="00B744C5">
            <w:pPr>
              <w:pStyle w:val="a6"/>
              <w:spacing w:line="640" w:lineRule="exact"/>
              <w:rPr>
                <w:rFonts w:hAnsi="宋体"/>
                <w:szCs w:val="21"/>
              </w:rPr>
            </w:pPr>
          </w:p>
        </w:tc>
        <w:tc>
          <w:tcPr>
            <w:tcW w:w="841" w:type="dxa"/>
          </w:tcPr>
          <w:p w:rsidR="002B1ED1" w:rsidRPr="002906A9" w:rsidRDefault="002B1ED1" w:rsidP="00B744C5">
            <w:pPr>
              <w:pStyle w:val="a6"/>
              <w:spacing w:line="640" w:lineRule="exact"/>
              <w:rPr>
                <w:rFonts w:hAnsi="宋体"/>
                <w:szCs w:val="21"/>
              </w:rPr>
            </w:pPr>
          </w:p>
        </w:tc>
      </w:tr>
      <w:tr w:rsidR="002B1ED1" w:rsidRPr="002906A9" w:rsidTr="002B1ED1">
        <w:tc>
          <w:tcPr>
            <w:tcW w:w="640" w:type="dxa"/>
          </w:tcPr>
          <w:p w:rsidR="002B1ED1" w:rsidRPr="002906A9" w:rsidRDefault="002B1ED1" w:rsidP="00B744C5">
            <w:pPr>
              <w:pStyle w:val="a6"/>
              <w:spacing w:line="640" w:lineRule="exact"/>
              <w:rPr>
                <w:rFonts w:hAnsi="宋体"/>
                <w:szCs w:val="21"/>
              </w:rPr>
            </w:pPr>
          </w:p>
        </w:tc>
        <w:tc>
          <w:tcPr>
            <w:tcW w:w="1268" w:type="dxa"/>
          </w:tcPr>
          <w:p w:rsidR="002B1ED1" w:rsidRPr="002906A9" w:rsidRDefault="002B1ED1" w:rsidP="00B744C5">
            <w:pPr>
              <w:pStyle w:val="a6"/>
              <w:spacing w:line="640" w:lineRule="exact"/>
              <w:rPr>
                <w:rFonts w:hAnsi="宋体"/>
                <w:szCs w:val="21"/>
              </w:rPr>
            </w:pPr>
          </w:p>
        </w:tc>
        <w:tc>
          <w:tcPr>
            <w:tcW w:w="1261" w:type="dxa"/>
          </w:tcPr>
          <w:p w:rsidR="002B1ED1" w:rsidRPr="002906A9" w:rsidRDefault="002B1ED1" w:rsidP="00B744C5">
            <w:pPr>
              <w:pStyle w:val="a6"/>
              <w:spacing w:line="640" w:lineRule="exact"/>
              <w:rPr>
                <w:rFonts w:hAnsi="宋体"/>
                <w:szCs w:val="21"/>
              </w:rPr>
            </w:pPr>
          </w:p>
        </w:tc>
        <w:tc>
          <w:tcPr>
            <w:tcW w:w="1620" w:type="dxa"/>
          </w:tcPr>
          <w:p w:rsidR="002B1ED1" w:rsidRPr="002906A9" w:rsidRDefault="002B1ED1" w:rsidP="00B744C5">
            <w:pPr>
              <w:pStyle w:val="a6"/>
              <w:spacing w:line="640" w:lineRule="exact"/>
              <w:rPr>
                <w:rFonts w:hAnsi="宋体"/>
                <w:szCs w:val="21"/>
              </w:rPr>
            </w:pPr>
          </w:p>
        </w:tc>
        <w:tc>
          <w:tcPr>
            <w:tcW w:w="1273" w:type="dxa"/>
          </w:tcPr>
          <w:p w:rsidR="002B1ED1" w:rsidRPr="002906A9" w:rsidRDefault="002B1ED1" w:rsidP="00B744C5">
            <w:pPr>
              <w:pStyle w:val="a6"/>
              <w:spacing w:line="640" w:lineRule="exact"/>
              <w:rPr>
                <w:rFonts w:hAnsi="宋体"/>
                <w:szCs w:val="21"/>
              </w:rPr>
            </w:pPr>
          </w:p>
        </w:tc>
        <w:tc>
          <w:tcPr>
            <w:tcW w:w="1427" w:type="dxa"/>
          </w:tcPr>
          <w:p w:rsidR="002B1ED1" w:rsidRPr="002906A9" w:rsidRDefault="002B1ED1" w:rsidP="00B744C5">
            <w:pPr>
              <w:pStyle w:val="a6"/>
              <w:spacing w:line="640" w:lineRule="exact"/>
              <w:rPr>
                <w:rFonts w:hAnsi="宋体"/>
                <w:szCs w:val="21"/>
              </w:rPr>
            </w:pPr>
          </w:p>
        </w:tc>
        <w:tc>
          <w:tcPr>
            <w:tcW w:w="841" w:type="dxa"/>
          </w:tcPr>
          <w:p w:rsidR="002B1ED1" w:rsidRPr="002906A9" w:rsidRDefault="002B1ED1" w:rsidP="00B744C5">
            <w:pPr>
              <w:pStyle w:val="a6"/>
              <w:spacing w:line="640" w:lineRule="exact"/>
              <w:rPr>
                <w:rFonts w:hAnsi="宋体"/>
                <w:szCs w:val="21"/>
              </w:rPr>
            </w:pPr>
          </w:p>
        </w:tc>
      </w:tr>
      <w:tr w:rsidR="002B1ED1" w:rsidRPr="002906A9" w:rsidTr="002B1ED1">
        <w:tc>
          <w:tcPr>
            <w:tcW w:w="640" w:type="dxa"/>
          </w:tcPr>
          <w:p w:rsidR="002B1ED1" w:rsidRPr="002906A9" w:rsidRDefault="002B1ED1" w:rsidP="00B744C5">
            <w:pPr>
              <w:pStyle w:val="a6"/>
              <w:spacing w:line="640" w:lineRule="exact"/>
              <w:rPr>
                <w:rFonts w:hAnsi="宋体"/>
                <w:szCs w:val="21"/>
              </w:rPr>
            </w:pPr>
          </w:p>
        </w:tc>
        <w:tc>
          <w:tcPr>
            <w:tcW w:w="1268" w:type="dxa"/>
          </w:tcPr>
          <w:p w:rsidR="002B1ED1" w:rsidRPr="002906A9" w:rsidRDefault="002B1ED1" w:rsidP="00B744C5">
            <w:pPr>
              <w:pStyle w:val="a6"/>
              <w:spacing w:line="640" w:lineRule="exact"/>
              <w:rPr>
                <w:rFonts w:hAnsi="宋体"/>
                <w:szCs w:val="21"/>
              </w:rPr>
            </w:pPr>
          </w:p>
        </w:tc>
        <w:tc>
          <w:tcPr>
            <w:tcW w:w="1261" w:type="dxa"/>
          </w:tcPr>
          <w:p w:rsidR="002B1ED1" w:rsidRPr="002906A9" w:rsidRDefault="002B1ED1" w:rsidP="00B744C5">
            <w:pPr>
              <w:pStyle w:val="a6"/>
              <w:spacing w:line="640" w:lineRule="exact"/>
              <w:rPr>
                <w:rFonts w:hAnsi="宋体"/>
                <w:szCs w:val="21"/>
              </w:rPr>
            </w:pPr>
          </w:p>
        </w:tc>
        <w:tc>
          <w:tcPr>
            <w:tcW w:w="1620" w:type="dxa"/>
          </w:tcPr>
          <w:p w:rsidR="002B1ED1" w:rsidRPr="002906A9" w:rsidRDefault="002B1ED1" w:rsidP="00B744C5">
            <w:pPr>
              <w:pStyle w:val="a6"/>
              <w:spacing w:line="640" w:lineRule="exact"/>
              <w:rPr>
                <w:rFonts w:hAnsi="宋体"/>
                <w:szCs w:val="21"/>
              </w:rPr>
            </w:pPr>
          </w:p>
        </w:tc>
        <w:tc>
          <w:tcPr>
            <w:tcW w:w="1273" w:type="dxa"/>
          </w:tcPr>
          <w:p w:rsidR="002B1ED1" w:rsidRPr="002906A9" w:rsidRDefault="002B1ED1" w:rsidP="00B744C5">
            <w:pPr>
              <w:pStyle w:val="a6"/>
              <w:spacing w:line="640" w:lineRule="exact"/>
              <w:rPr>
                <w:rFonts w:hAnsi="宋体"/>
                <w:szCs w:val="21"/>
              </w:rPr>
            </w:pPr>
          </w:p>
        </w:tc>
        <w:tc>
          <w:tcPr>
            <w:tcW w:w="1427" w:type="dxa"/>
          </w:tcPr>
          <w:p w:rsidR="002B1ED1" w:rsidRPr="002906A9" w:rsidRDefault="002B1ED1" w:rsidP="00B744C5">
            <w:pPr>
              <w:pStyle w:val="a6"/>
              <w:spacing w:line="640" w:lineRule="exact"/>
              <w:rPr>
                <w:rFonts w:hAnsi="宋体"/>
                <w:szCs w:val="21"/>
              </w:rPr>
            </w:pPr>
          </w:p>
        </w:tc>
        <w:tc>
          <w:tcPr>
            <w:tcW w:w="841" w:type="dxa"/>
          </w:tcPr>
          <w:p w:rsidR="002B1ED1" w:rsidRPr="002906A9" w:rsidRDefault="002B1ED1" w:rsidP="00B744C5">
            <w:pPr>
              <w:pStyle w:val="a6"/>
              <w:spacing w:line="640" w:lineRule="exact"/>
              <w:rPr>
                <w:rFonts w:hAnsi="宋体"/>
                <w:szCs w:val="21"/>
              </w:rPr>
            </w:pPr>
          </w:p>
        </w:tc>
      </w:tr>
      <w:tr w:rsidR="002B1ED1" w:rsidRPr="002906A9" w:rsidTr="002B1ED1">
        <w:tc>
          <w:tcPr>
            <w:tcW w:w="640" w:type="dxa"/>
          </w:tcPr>
          <w:p w:rsidR="002B1ED1" w:rsidRPr="002906A9" w:rsidRDefault="002B1ED1" w:rsidP="00B744C5">
            <w:pPr>
              <w:pStyle w:val="a6"/>
              <w:spacing w:line="640" w:lineRule="exact"/>
              <w:rPr>
                <w:rFonts w:hAnsi="宋体"/>
                <w:szCs w:val="21"/>
              </w:rPr>
            </w:pPr>
          </w:p>
        </w:tc>
        <w:tc>
          <w:tcPr>
            <w:tcW w:w="1268" w:type="dxa"/>
          </w:tcPr>
          <w:p w:rsidR="002B1ED1" w:rsidRPr="002906A9" w:rsidRDefault="002B1ED1" w:rsidP="00B744C5">
            <w:pPr>
              <w:pStyle w:val="a6"/>
              <w:spacing w:line="640" w:lineRule="exact"/>
              <w:rPr>
                <w:rFonts w:hAnsi="宋体"/>
                <w:szCs w:val="21"/>
              </w:rPr>
            </w:pPr>
          </w:p>
        </w:tc>
        <w:tc>
          <w:tcPr>
            <w:tcW w:w="1261" w:type="dxa"/>
          </w:tcPr>
          <w:p w:rsidR="002B1ED1" w:rsidRPr="002906A9" w:rsidRDefault="002B1ED1" w:rsidP="00B744C5">
            <w:pPr>
              <w:pStyle w:val="a6"/>
              <w:spacing w:line="640" w:lineRule="exact"/>
              <w:rPr>
                <w:rFonts w:hAnsi="宋体"/>
                <w:szCs w:val="21"/>
              </w:rPr>
            </w:pPr>
          </w:p>
        </w:tc>
        <w:tc>
          <w:tcPr>
            <w:tcW w:w="1620" w:type="dxa"/>
          </w:tcPr>
          <w:p w:rsidR="002B1ED1" w:rsidRPr="002906A9" w:rsidRDefault="002B1ED1" w:rsidP="00B744C5">
            <w:pPr>
              <w:pStyle w:val="a6"/>
              <w:spacing w:line="640" w:lineRule="exact"/>
              <w:rPr>
                <w:rFonts w:hAnsi="宋体"/>
                <w:szCs w:val="21"/>
              </w:rPr>
            </w:pPr>
          </w:p>
        </w:tc>
        <w:tc>
          <w:tcPr>
            <w:tcW w:w="1273" w:type="dxa"/>
          </w:tcPr>
          <w:p w:rsidR="002B1ED1" w:rsidRPr="002906A9" w:rsidRDefault="002B1ED1" w:rsidP="00B744C5">
            <w:pPr>
              <w:pStyle w:val="a6"/>
              <w:spacing w:line="640" w:lineRule="exact"/>
              <w:rPr>
                <w:rFonts w:hAnsi="宋体"/>
                <w:szCs w:val="21"/>
              </w:rPr>
            </w:pPr>
          </w:p>
        </w:tc>
        <w:tc>
          <w:tcPr>
            <w:tcW w:w="1427" w:type="dxa"/>
          </w:tcPr>
          <w:p w:rsidR="002B1ED1" w:rsidRPr="002906A9" w:rsidRDefault="002B1ED1" w:rsidP="00B744C5">
            <w:pPr>
              <w:pStyle w:val="a6"/>
              <w:spacing w:line="640" w:lineRule="exact"/>
              <w:rPr>
                <w:rFonts w:hAnsi="宋体"/>
                <w:szCs w:val="21"/>
              </w:rPr>
            </w:pPr>
          </w:p>
        </w:tc>
        <w:tc>
          <w:tcPr>
            <w:tcW w:w="841" w:type="dxa"/>
          </w:tcPr>
          <w:p w:rsidR="002B1ED1" w:rsidRPr="002906A9" w:rsidRDefault="002B1ED1" w:rsidP="00B744C5">
            <w:pPr>
              <w:pStyle w:val="a6"/>
              <w:spacing w:line="640" w:lineRule="exact"/>
              <w:rPr>
                <w:rFonts w:hAnsi="宋体"/>
                <w:szCs w:val="21"/>
              </w:rPr>
            </w:pPr>
          </w:p>
        </w:tc>
      </w:tr>
      <w:tr w:rsidR="002B1ED1" w:rsidRPr="002906A9" w:rsidTr="002B1ED1">
        <w:tc>
          <w:tcPr>
            <w:tcW w:w="640" w:type="dxa"/>
          </w:tcPr>
          <w:p w:rsidR="002B1ED1" w:rsidRPr="002906A9" w:rsidRDefault="002B1ED1" w:rsidP="00B744C5">
            <w:pPr>
              <w:pStyle w:val="a6"/>
              <w:spacing w:line="640" w:lineRule="exact"/>
              <w:rPr>
                <w:rFonts w:hAnsi="宋体"/>
                <w:szCs w:val="21"/>
              </w:rPr>
            </w:pPr>
          </w:p>
        </w:tc>
        <w:tc>
          <w:tcPr>
            <w:tcW w:w="1268" w:type="dxa"/>
          </w:tcPr>
          <w:p w:rsidR="002B1ED1" w:rsidRPr="002906A9" w:rsidRDefault="002B1ED1" w:rsidP="00B744C5">
            <w:pPr>
              <w:pStyle w:val="a6"/>
              <w:spacing w:line="640" w:lineRule="exact"/>
              <w:rPr>
                <w:rFonts w:hAnsi="宋体"/>
                <w:szCs w:val="21"/>
              </w:rPr>
            </w:pPr>
          </w:p>
        </w:tc>
        <w:tc>
          <w:tcPr>
            <w:tcW w:w="1261" w:type="dxa"/>
          </w:tcPr>
          <w:p w:rsidR="002B1ED1" w:rsidRPr="002906A9" w:rsidRDefault="002B1ED1" w:rsidP="00B744C5">
            <w:pPr>
              <w:pStyle w:val="a6"/>
              <w:spacing w:line="640" w:lineRule="exact"/>
              <w:rPr>
                <w:rFonts w:hAnsi="宋体"/>
                <w:szCs w:val="21"/>
              </w:rPr>
            </w:pPr>
          </w:p>
        </w:tc>
        <w:tc>
          <w:tcPr>
            <w:tcW w:w="1620" w:type="dxa"/>
          </w:tcPr>
          <w:p w:rsidR="002B1ED1" w:rsidRPr="002906A9" w:rsidRDefault="002B1ED1" w:rsidP="00B744C5">
            <w:pPr>
              <w:pStyle w:val="a6"/>
              <w:spacing w:line="640" w:lineRule="exact"/>
              <w:rPr>
                <w:rFonts w:hAnsi="宋体"/>
                <w:szCs w:val="21"/>
              </w:rPr>
            </w:pPr>
          </w:p>
        </w:tc>
        <w:tc>
          <w:tcPr>
            <w:tcW w:w="1273" w:type="dxa"/>
          </w:tcPr>
          <w:p w:rsidR="002B1ED1" w:rsidRPr="002906A9" w:rsidRDefault="002B1ED1" w:rsidP="00B744C5">
            <w:pPr>
              <w:pStyle w:val="a6"/>
              <w:spacing w:line="640" w:lineRule="exact"/>
              <w:rPr>
                <w:rFonts w:hAnsi="宋体"/>
                <w:szCs w:val="21"/>
              </w:rPr>
            </w:pPr>
          </w:p>
        </w:tc>
        <w:tc>
          <w:tcPr>
            <w:tcW w:w="1427" w:type="dxa"/>
          </w:tcPr>
          <w:p w:rsidR="002B1ED1" w:rsidRPr="002906A9" w:rsidRDefault="002B1ED1" w:rsidP="00B744C5">
            <w:pPr>
              <w:pStyle w:val="a6"/>
              <w:spacing w:line="640" w:lineRule="exact"/>
              <w:rPr>
                <w:rFonts w:hAnsi="宋体"/>
                <w:szCs w:val="21"/>
              </w:rPr>
            </w:pPr>
          </w:p>
        </w:tc>
        <w:tc>
          <w:tcPr>
            <w:tcW w:w="841" w:type="dxa"/>
          </w:tcPr>
          <w:p w:rsidR="002B1ED1" w:rsidRPr="002906A9" w:rsidRDefault="002B1ED1" w:rsidP="00B744C5">
            <w:pPr>
              <w:pStyle w:val="a6"/>
              <w:spacing w:line="640" w:lineRule="exact"/>
              <w:rPr>
                <w:rFonts w:hAnsi="宋体"/>
                <w:szCs w:val="21"/>
              </w:rPr>
            </w:pPr>
          </w:p>
        </w:tc>
      </w:tr>
      <w:tr w:rsidR="002B1ED1" w:rsidRPr="002906A9" w:rsidTr="002B1ED1">
        <w:tc>
          <w:tcPr>
            <w:tcW w:w="640" w:type="dxa"/>
          </w:tcPr>
          <w:p w:rsidR="002B1ED1" w:rsidRPr="002906A9" w:rsidRDefault="002B1ED1" w:rsidP="00B744C5">
            <w:pPr>
              <w:pStyle w:val="a6"/>
              <w:spacing w:line="640" w:lineRule="exact"/>
              <w:rPr>
                <w:rFonts w:hAnsi="宋体"/>
                <w:szCs w:val="21"/>
              </w:rPr>
            </w:pPr>
          </w:p>
        </w:tc>
        <w:tc>
          <w:tcPr>
            <w:tcW w:w="1268" w:type="dxa"/>
          </w:tcPr>
          <w:p w:rsidR="002B1ED1" w:rsidRPr="002906A9" w:rsidRDefault="002B1ED1" w:rsidP="00B744C5">
            <w:pPr>
              <w:pStyle w:val="a6"/>
              <w:spacing w:line="640" w:lineRule="exact"/>
              <w:rPr>
                <w:rFonts w:hAnsi="宋体"/>
                <w:szCs w:val="21"/>
              </w:rPr>
            </w:pPr>
          </w:p>
        </w:tc>
        <w:tc>
          <w:tcPr>
            <w:tcW w:w="1261" w:type="dxa"/>
          </w:tcPr>
          <w:p w:rsidR="002B1ED1" w:rsidRPr="002906A9" w:rsidRDefault="002B1ED1" w:rsidP="00B744C5">
            <w:pPr>
              <w:pStyle w:val="a6"/>
              <w:spacing w:line="640" w:lineRule="exact"/>
              <w:rPr>
                <w:rFonts w:hAnsi="宋体"/>
                <w:szCs w:val="21"/>
              </w:rPr>
            </w:pPr>
          </w:p>
        </w:tc>
        <w:tc>
          <w:tcPr>
            <w:tcW w:w="1620" w:type="dxa"/>
          </w:tcPr>
          <w:p w:rsidR="002B1ED1" w:rsidRPr="002906A9" w:rsidRDefault="002B1ED1" w:rsidP="00B744C5">
            <w:pPr>
              <w:pStyle w:val="a6"/>
              <w:spacing w:line="640" w:lineRule="exact"/>
              <w:rPr>
                <w:rFonts w:hAnsi="宋体"/>
                <w:szCs w:val="21"/>
              </w:rPr>
            </w:pPr>
          </w:p>
        </w:tc>
        <w:tc>
          <w:tcPr>
            <w:tcW w:w="1273" w:type="dxa"/>
          </w:tcPr>
          <w:p w:rsidR="002B1ED1" w:rsidRPr="002906A9" w:rsidRDefault="002B1ED1" w:rsidP="00B744C5">
            <w:pPr>
              <w:pStyle w:val="a6"/>
              <w:spacing w:line="640" w:lineRule="exact"/>
              <w:rPr>
                <w:rFonts w:hAnsi="宋体"/>
                <w:szCs w:val="21"/>
              </w:rPr>
            </w:pPr>
          </w:p>
        </w:tc>
        <w:tc>
          <w:tcPr>
            <w:tcW w:w="1427" w:type="dxa"/>
          </w:tcPr>
          <w:p w:rsidR="002B1ED1" w:rsidRPr="002906A9" w:rsidRDefault="002B1ED1" w:rsidP="00B744C5">
            <w:pPr>
              <w:pStyle w:val="a6"/>
              <w:spacing w:line="640" w:lineRule="exact"/>
              <w:rPr>
                <w:rFonts w:hAnsi="宋体"/>
                <w:szCs w:val="21"/>
              </w:rPr>
            </w:pPr>
          </w:p>
        </w:tc>
        <w:tc>
          <w:tcPr>
            <w:tcW w:w="841" w:type="dxa"/>
          </w:tcPr>
          <w:p w:rsidR="002B1ED1" w:rsidRPr="002906A9" w:rsidRDefault="002B1ED1" w:rsidP="00B744C5">
            <w:pPr>
              <w:pStyle w:val="a6"/>
              <w:spacing w:line="640" w:lineRule="exact"/>
              <w:rPr>
                <w:rFonts w:hAnsi="宋体"/>
                <w:szCs w:val="21"/>
              </w:rPr>
            </w:pPr>
          </w:p>
        </w:tc>
      </w:tr>
    </w:tbl>
    <w:p w:rsidR="002B1ED1" w:rsidRPr="002906A9" w:rsidRDefault="002B1ED1" w:rsidP="002B1ED1">
      <w:pPr>
        <w:pStyle w:val="a6"/>
        <w:spacing w:line="420" w:lineRule="exact"/>
        <w:rPr>
          <w:rFonts w:hAnsi="宋体"/>
          <w:szCs w:val="21"/>
        </w:rPr>
      </w:pPr>
    </w:p>
    <w:p w:rsidR="002B1ED1" w:rsidRPr="002906A9" w:rsidRDefault="002B1ED1" w:rsidP="002B1ED1">
      <w:pPr>
        <w:pStyle w:val="a6"/>
        <w:spacing w:line="420" w:lineRule="exact"/>
        <w:rPr>
          <w:rFonts w:hAnsi="宋体"/>
          <w:szCs w:val="21"/>
        </w:rPr>
      </w:pPr>
    </w:p>
    <w:p w:rsidR="002B1ED1" w:rsidRDefault="002B1ED1">
      <w:pPr>
        <w:rPr>
          <w:rFonts w:hAnsi="宋体"/>
          <w:szCs w:val="21"/>
        </w:rPr>
      </w:pPr>
      <w:r w:rsidRPr="002906A9">
        <w:rPr>
          <w:rFonts w:hAnsi="宋体" w:hint="eastAsia"/>
          <w:szCs w:val="21"/>
        </w:rPr>
        <w:t>投标单位代表签字：</w:t>
      </w:r>
      <w:r w:rsidRPr="002906A9">
        <w:rPr>
          <w:rFonts w:hAnsi="宋体" w:hint="eastAsia"/>
          <w:szCs w:val="21"/>
          <w:u w:val="single"/>
        </w:rPr>
        <w:t xml:space="preserve">                    </w:t>
      </w:r>
      <w:r w:rsidRPr="002906A9">
        <w:rPr>
          <w:rFonts w:hAnsi="宋体" w:hint="eastAsia"/>
          <w:szCs w:val="21"/>
        </w:rPr>
        <w:t xml:space="preserve">  </w:t>
      </w:r>
    </w:p>
    <w:p w:rsidR="00A23EDE" w:rsidRDefault="00A23EDE">
      <w:pPr>
        <w:rPr>
          <w:rFonts w:hAnsi="宋体"/>
          <w:szCs w:val="21"/>
        </w:rPr>
      </w:pPr>
    </w:p>
    <w:p w:rsidR="00A23EDE" w:rsidRDefault="00A23EDE">
      <w:pPr>
        <w:rPr>
          <w:rFonts w:hAnsi="宋体"/>
          <w:szCs w:val="21"/>
        </w:rPr>
      </w:pPr>
    </w:p>
    <w:p w:rsidR="00A23EDE" w:rsidRDefault="00A23EDE">
      <w:pPr>
        <w:rPr>
          <w:rFonts w:hAnsi="宋体"/>
          <w:szCs w:val="21"/>
        </w:rPr>
      </w:pPr>
    </w:p>
    <w:p w:rsidR="00A23EDE" w:rsidRDefault="00A23EDE">
      <w:pPr>
        <w:rPr>
          <w:rFonts w:hAnsi="宋体"/>
          <w:szCs w:val="21"/>
        </w:rPr>
      </w:pPr>
    </w:p>
    <w:p w:rsidR="00A23EDE" w:rsidRDefault="00A23EDE">
      <w:pPr>
        <w:rPr>
          <w:rFonts w:hAnsi="宋体"/>
          <w:szCs w:val="21"/>
        </w:rPr>
      </w:pPr>
    </w:p>
    <w:p w:rsidR="00A23EDE" w:rsidRDefault="00A23EDE">
      <w:pPr>
        <w:rPr>
          <w:rFonts w:hAnsi="宋体"/>
          <w:szCs w:val="21"/>
        </w:rPr>
      </w:pPr>
    </w:p>
    <w:p w:rsidR="00A23EDE" w:rsidRDefault="00A23EDE">
      <w:pPr>
        <w:rPr>
          <w:rFonts w:hAnsi="宋体"/>
          <w:szCs w:val="21"/>
        </w:rPr>
      </w:pPr>
    </w:p>
    <w:p w:rsidR="00A23EDE" w:rsidRPr="00F733CA" w:rsidRDefault="00A23EDE" w:rsidP="00A23EDE">
      <w:pPr>
        <w:jc w:val="center"/>
        <w:rPr>
          <w:rFonts w:ascii="宋体" w:hAnsi="宋体" w:cs="Arial"/>
          <w:b/>
          <w:sz w:val="30"/>
          <w:szCs w:val="30"/>
        </w:rPr>
      </w:pPr>
      <w:r w:rsidRPr="00F733CA">
        <w:rPr>
          <w:rFonts w:ascii="宋体" w:hAnsi="宋体" w:cs="Arial" w:hint="eastAsia"/>
          <w:b/>
          <w:sz w:val="30"/>
          <w:szCs w:val="30"/>
        </w:rPr>
        <w:t>附件9、</w:t>
      </w:r>
      <w:r>
        <w:rPr>
          <w:rFonts w:ascii="宋体" w:hAnsi="宋体" w:cs="Arial" w:hint="eastAsia"/>
          <w:b/>
          <w:sz w:val="30"/>
          <w:szCs w:val="30"/>
        </w:rPr>
        <w:t>耐</w:t>
      </w:r>
      <w:r w:rsidR="0008684F">
        <w:rPr>
          <w:rFonts w:ascii="宋体" w:hAnsi="宋体" w:cs="Arial" w:hint="eastAsia"/>
          <w:b/>
          <w:sz w:val="30"/>
          <w:szCs w:val="30"/>
        </w:rPr>
        <w:t>酸</w:t>
      </w:r>
      <w:r>
        <w:rPr>
          <w:rFonts w:ascii="宋体" w:hAnsi="宋体" w:cs="Arial" w:hint="eastAsia"/>
          <w:b/>
          <w:sz w:val="30"/>
          <w:szCs w:val="30"/>
        </w:rPr>
        <w:t>碱输送带</w:t>
      </w:r>
      <w:r w:rsidRPr="00F733CA">
        <w:rPr>
          <w:rFonts w:ascii="宋体" w:hAnsi="宋体" w:cs="Arial" w:hint="eastAsia"/>
          <w:b/>
          <w:sz w:val="30"/>
          <w:szCs w:val="30"/>
        </w:rPr>
        <w:t>招标参数</w:t>
      </w:r>
    </w:p>
    <w:p w:rsidR="00A23EDE" w:rsidRPr="002906A9" w:rsidRDefault="00A23EDE" w:rsidP="00A23EDE">
      <w:pPr>
        <w:spacing w:line="0" w:lineRule="atLeast"/>
        <w:outlineLvl w:val="0"/>
        <w:rPr>
          <w:rFonts w:ascii="宋体" w:hAnsi="宋体" w:cs="Arial"/>
          <w:b/>
          <w:szCs w:val="21"/>
        </w:rPr>
      </w:pPr>
      <w:r w:rsidRPr="002906A9">
        <w:rPr>
          <w:rFonts w:ascii="宋体" w:hAnsi="宋体" w:cs="Arial" w:hint="eastAsia"/>
          <w:b/>
          <w:szCs w:val="21"/>
        </w:rPr>
        <w:t>一、主要技术参数</w:t>
      </w:r>
    </w:p>
    <w:p w:rsidR="00A23EDE" w:rsidRPr="002906A9" w:rsidRDefault="00A23EDE" w:rsidP="00A23EDE">
      <w:pPr>
        <w:spacing w:line="0" w:lineRule="atLeast"/>
        <w:rPr>
          <w:rFonts w:ascii="宋体" w:hAnsi="宋体" w:cs="Arial"/>
          <w:szCs w:val="21"/>
        </w:rPr>
      </w:pPr>
      <w:r w:rsidRPr="002906A9">
        <w:rPr>
          <w:rFonts w:ascii="宋体" w:hAnsi="宋体" w:cs="Arial" w:hint="eastAsia"/>
          <w:szCs w:val="21"/>
        </w:rPr>
        <w:t>1、型号：</w:t>
      </w:r>
      <w:r>
        <w:rPr>
          <w:rFonts w:ascii="宋体" w:hAnsi="宋体" w:cs="Arial" w:hint="eastAsia"/>
          <w:szCs w:val="21"/>
        </w:rPr>
        <w:t>NN200型尼龙耐</w:t>
      </w:r>
      <w:r w:rsidR="0008684F">
        <w:rPr>
          <w:rFonts w:ascii="宋体" w:hAnsi="宋体" w:cs="Arial" w:hint="eastAsia"/>
          <w:szCs w:val="21"/>
        </w:rPr>
        <w:t>酸</w:t>
      </w:r>
      <w:r>
        <w:rPr>
          <w:rFonts w:ascii="宋体" w:hAnsi="宋体" w:cs="Arial" w:hint="eastAsia"/>
          <w:szCs w:val="21"/>
        </w:rPr>
        <w:t>碱输送带</w:t>
      </w:r>
      <w:r w:rsidRPr="002906A9">
        <w:rPr>
          <w:rFonts w:ascii="宋体" w:hAnsi="宋体" w:cs="Arial" w:hint="eastAsia"/>
          <w:szCs w:val="21"/>
        </w:rPr>
        <w:t>。</w:t>
      </w:r>
    </w:p>
    <w:p w:rsidR="00A23EDE" w:rsidRPr="002906A9" w:rsidRDefault="004C0579" w:rsidP="00A23EDE">
      <w:pPr>
        <w:spacing w:line="0" w:lineRule="atLeast"/>
        <w:rPr>
          <w:rFonts w:ascii="宋体" w:hAnsi="宋体" w:cs="Arial"/>
          <w:szCs w:val="21"/>
        </w:rPr>
      </w:pPr>
      <w:r>
        <w:rPr>
          <w:rFonts w:ascii="宋体" w:hAnsi="宋体" w:cs="Arial" w:hint="eastAsia"/>
          <w:szCs w:val="21"/>
        </w:rPr>
        <w:t>2</w:t>
      </w:r>
      <w:r w:rsidR="00D44BAE">
        <w:rPr>
          <w:rFonts w:ascii="宋体" w:hAnsi="宋体" w:cs="Arial" w:hint="eastAsia"/>
          <w:szCs w:val="21"/>
        </w:rPr>
        <w:t>、覆盖层的物理性能</w:t>
      </w:r>
      <w:r>
        <w:rPr>
          <w:rFonts w:ascii="宋体" w:hAnsi="宋体" w:cs="Arial" w:hint="eastAsia"/>
          <w:szCs w:val="21"/>
        </w:rPr>
        <w:t>：</w:t>
      </w:r>
    </w:p>
    <w:tbl>
      <w:tblPr>
        <w:tblStyle w:val="a9"/>
        <w:tblW w:w="0" w:type="auto"/>
        <w:tblLook w:val="04A0"/>
      </w:tblPr>
      <w:tblGrid>
        <w:gridCol w:w="1704"/>
        <w:gridCol w:w="1704"/>
        <w:gridCol w:w="1704"/>
        <w:gridCol w:w="1517"/>
        <w:gridCol w:w="1893"/>
      </w:tblGrid>
      <w:tr w:rsidR="00D44BAE" w:rsidTr="005E6CAC">
        <w:tc>
          <w:tcPr>
            <w:tcW w:w="1704" w:type="dxa"/>
          </w:tcPr>
          <w:p w:rsidR="00D44BAE" w:rsidRDefault="00D44BAE" w:rsidP="00A54D5A">
            <w:pPr>
              <w:spacing w:line="0" w:lineRule="atLeast"/>
              <w:outlineLvl w:val="0"/>
              <w:rPr>
                <w:rFonts w:ascii="宋体" w:hAnsi="宋体" w:cs="Arial"/>
                <w:b/>
                <w:szCs w:val="21"/>
              </w:rPr>
            </w:pPr>
            <w:r>
              <w:rPr>
                <w:rFonts w:ascii="宋体" w:hAnsi="宋体" w:cs="Arial" w:hint="eastAsia"/>
                <w:b/>
                <w:szCs w:val="21"/>
              </w:rPr>
              <w:t>名称</w:t>
            </w:r>
          </w:p>
        </w:tc>
        <w:tc>
          <w:tcPr>
            <w:tcW w:w="1704" w:type="dxa"/>
          </w:tcPr>
          <w:p w:rsidR="00D44BAE" w:rsidRDefault="00D44BAE" w:rsidP="00A54D5A">
            <w:pPr>
              <w:spacing w:line="0" w:lineRule="atLeast"/>
              <w:outlineLvl w:val="0"/>
              <w:rPr>
                <w:rFonts w:ascii="宋体" w:hAnsi="宋体" w:cs="Arial"/>
                <w:b/>
                <w:szCs w:val="21"/>
              </w:rPr>
            </w:pPr>
            <w:r>
              <w:rPr>
                <w:rFonts w:ascii="宋体" w:hAnsi="宋体" w:cs="Arial" w:hint="eastAsia"/>
                <w:b/>
                <w:szCs w:val="21"/>
              </w:rPr>
              <w:t>拉伸强度MPa</w:t>
            </w:r>
            <w:r w:rsidRPr="00D44BAE">
              <w:rPr>
                <w:rFonts w:ascii="宋体" w:hAnsi="宋体" w:cs="Arial" w:hint="eastAsia"/>
                <w:b/>
                <w:szCs w:val="21"/>
              </w:rPr>
              <w:t>≥</w:t>
            </w:r>
          </w:p>
        </w:tc>
        <w:tc>
          <w:tcPr>
            <w:tcW w:w="1704" w:type="dxa"/>
          </w:tcPr>
          <w:p w:rsidR="00D44BAE" w:rsidRDefault="00D44BAE" w:rsidP="00A54D5A">
            <w:pPr>
              <w:spacing w:line="0" w:lineRule="atLeast"/>
              <w:outlineLvl w:val="0"/>
              <w:rPr>
                <w:rFonts w:ascii="宋体" w:hAnsi="宋体" w:cs="Arial"/>
                <w:b/>
                <w:szCs w:val="21"/>
              </w:rPr>
            </w:pPr>
            <w:r>
              <w:rPr>
                <w:rFonts w:ascii="宋体" w:hAnsi="宋体" w:cs="Arial" w:hint="eastAsia"/>
                <w:b/>
                <w:szCs w:val="21"/>
              </w:rPr>
              <w:t>拉断伸长率%</w:t>
            </w:r>
            <w:r w:rsidRPr="00D44BAE">
              <w:rPr>
                <w:rFonts w:ascii="宋体" w:hAnsi="宋体" w:cs="Arial" w:hint="eastAsia"/>
                <w:b/>
                <w:szCs w:val="21"/>
              </w:rPr>
              <w:t>≥</w:t>
            </w:r>
          </w:p>
        </w:tc>
        <w:tc>
          <w:tcPr>
            <w:tcW w:w="1517" w:type="dxa"/>
          </w:tcPr>
          <w:p w:rsidR="00D44BAE" w:rsidRDefault="00D44BAE" w:rsidP="00A54D5A">
            <w:pPr>
              <w:spacing w:line="0" w:lineRule="atLeast"/>
              <w:outlineLvl w:val="0"/>
              <w:rPr>
                <w:rFonts w:ascii="宋体" w:hAnsi="宋体" w:cs="Arial"/>
                <w:b/>
                <w:szCs w:val="21"/>
              </w:rPr>
            </w:pPr>
            <w:r>
              <w:rPr>
                <w:rFonts w:ascii="宋体" w:hAnsi="宋体" w:cs="Arial" w:hint="eastAsia"/>
                <w:b/>
                <w:szCs w:val="21"/>
              </w:rPr>
              <w:t>磨耗量mm3</w:t>
            </w:r>
            <w:r w:rsidRPr="00D44BAE">
              <w:rPr>
                <w:rFonts w:ascii="宋体" w:hAnsi="宋体" w:cs="Arial" w:hint="eastAsia"/>
                <w:b/>
                <w:szCs w:val="21"/>
              </w:rPr>
              <w:t>≤</w:t>
            </w:r>
          </w:p>
        </w:tc>
        <w:tc>
          <w:tcPr>
            <w:tcW w:w="1893" w:type="dxa"/>
          </w:tcPr>
          <w:p w:rsidR="00D44BAE" w:rsidRDefault="004C0579" w:rsidP="00A54D5A">
            <w:pPr>
              <w:spacing w:line="0" w:lineRule="atLeast"/>
              <w:outlineLvl w:val="0"/>
              <w:rPr>
                <w:rFonts w:ascii="宋体" w:hAnsi="宋体" w:cs="Arial"/>
                <w:b/>
                <w:szCs w:val="21"/>
              </w:rPr>
            </w:pPr>
            <w:r>
              <w:rPr>
                <w:rFonts w:ascii="宋体" w:hAnsi="宋体" w:cs="Arial" w:hint="eastAsia"/>
                <w:b/>
                <w:szCs w:val="21"/>
              </w:rPr>
              <w:t>硬度</w:t>
            </w:r>
            <w:r w:rsidR="00947E72">
              <w:rPr>
                <w:rFonts w:ascii="宋体" w:hAnsi="宋体" w:cs="Arial" w:hint="eastAsia"/>
                <w:b/>
                <w:szCs w:val="21"/>
              </w:rPr>
              <w:t>(°)</w:t>
            </w:r>
            <w:r w:rsidR="005E6CAC">
              <w:rPr>
                <w:rFonts w:hint="eastAsia"/>
              </w:rPr>
              <w:t xml:space="preserve"> </w:t>
            </w:r>
            <w:r w:rsidR="005E6CAC" w:rsidRPr="005E6CAC">
              <w:rPr>
                <w:rFonts w:ascii="宋体" w:hAnsi="宋体" w:cs="Arial" w:hint="eastAsia"/>
                <w:b/>
                <w:szCs w:val="21"/>
              </w:rPr>
              <w:t>±</w:t>
            </w:r>
            <w:r w:rsidR="005E6CAC">
              <w:rPr>
                <w:rFonts w:ascii="宋体" w:hAnsi="宋体" w:cs="Arial" w:hint="eastAsia"/>
                <w:b/>
                <w:szCs w:val="21"/>
              </w:rPr>
              <w:t>1°</w:t>
            </w:r>
            <w:r>
              <w:rPr>
                <w:rFonts w:ascii="宋体" w:hAnsi="宋体" w:cs="Arial" w:hint="eastAsia"/>
                <w:b/>
                <w:szCs w:val="21"/>
              </w:rPr>
              <w:t>%</w:t>
            </w:r>
          </w:p>
        </w:tc>
      </w:tr>
      <w:tr w:rsidR="00D44BAE" w:rsidTr="005E6CAC">
        <w:tc>
          <w:tcPr>
            <w:tcW w:w="1704" w:type="dxa"/>
          </w:tcPr>
          <w:p w:rsidR="00D44BAE" w:rsidRDefault="00D44BAE" w:rsidP="00A54D5A">
            <w:pPr>
              <w:spacing w:line="0" w:lineRule="atLeast"/>
              <w:outlineLvl w:val="0"/>
              <w:rPr>
                <w:rFonts w:ascii="宋体" w:hAnsi="宋体" w:cs="Arial"/>
                <w:b/>
                <w:szCs w:val="21"/>
              </w:rPr>
            </w:pPr>
            <w:r>
              <w:rPr>
                <w:rFonts w:ascii="宋体" w:hAnsi="宋体" w:cs="Arial" w:hint="eastAsia"/>
                <w:b/>
                <w:szCs w:val="21"/>
              </w:rPr>
              <w:t>老化前性能</w:t>
            </w:r>
          </w:p>
        </w:tc>
        <w:tc>
          <w:tcPr>
            <w:tcW w:w="1704" w:type="dxa"/>
          </w:tcPr>
          <w:p w:rsidR="00D44BAE" w:rsidRDefault="00D44BAE" w:rsidP="00A54D5A">
            <w:pPr>
              <w:spacing w:line="0" w:lineRule="atLeast"/>
              <w:outlineLvl w:val="0"/>
              <w:rPr>
                <w:rFonts w:ascii="宋体" w:hAnsi="宋体" w:cs="Arial"/>
                <w:b/>
                <w:szCs w:val="21"/>
              </w:rPr>
            </w:pPr>
            <w:r>
              <w:rPr>
                <w:rFonts w:ascii="宋体" w:hAnsi="宋体" w:cs="Arial" w:hint="eastAsia"/>
                <w:b/>
                <w:szCs w:val="21"/>
              </w:rPr>
              <w:t>14.0</w:t>
            </w:r>
          </w:p>
        </w:tc>
        <w:tc>
          <w:tcPr>
            <w:tcW w:w="1704" w:type="dxa"/>
          </w:tcPr>
          <w:p w:rsidR="00D44BAE" w:rsidRDefault="00D44BAE" w:rsidP="00A54D5A">
            <w:pPr>
              <w:spacing w:line="0" w:lineRule="atLeast"/>
              <w:outlineLvl w:val="0"/>
              <w:rPr>
                <w:rFonts w:ascii="宋体" w:hAnsi="宋体" w:cs="Arial"/>
                <w:b/>
                <w:szCs w:val="21"/>
              </w:rPr>
            </w:pPr>
            <w:r>
              <w:rPr>
                <w:rFonts w:ascii="宋体" w:hAnsi="宋体" w:cs="Arial" w:hint="eastAsia"/>
                <w:b/>
                <w:szCs w:val="21"/>
              </w:rPr>
              <w:t>400</w:t>
            </w:r>
          </w:p>
        </w:tc>
        <w:tc>
          <w:tcPr>
            <w:tcW w:w="1517" w:type="dxa"/>
          </w:tcPr>
          <w:p w:rsidR="00D44BAE" w:rsidRDefault="00D44BAE" w:rsidP="00A54D5A">
            <w:pPr>
              <w:spacing w:line="0" w:lineRule="atLeast"/>
              <w:outlineLvl w:val="0"/>
              <w:rPr>
                <w:rFonts w:ascii="宋体" w:hAnsi="宋体" w:cs="Arial"/>
                <w:b/>
                <w:szCs w:val="21"/>
              </w:rPr>
            </w:pPr>
            <w:r>
              <w:rPr>
                <w:rFonts w:ascii="宋体" w:hAnsi="宋体" w:cs="Arial" w:hint="eastAsia"/>
                <w:b/>
                <w:szCs w:val="21"/>
              </w:rPr>
              <w:t>250</w:t>
            </w:r>
          </w:p>
        </w:tc>
        <w:tc>
          <w:tcPr>
            <w:tcW w:w="1893" w:type="dxa"/>
          </w:tcPr>
          <w:p w:rsidR="00D44BAE" w:rsidRDefault="004C0579" w:rsidP="00A54D5A">
            <w:pPr>
              <w:spacing w:line="0" w:lineRule="atLeast"/>
              <w:outlineLvl w:val="0"/>
              <w:rPr>
                <w:rFonts w:ascii="宋体" w:hAnsi="宋体" w:cs="Arial"/>
                <w:b/>
                <w:szCs w:val="21"/>
              </w:rPr>
            </w:pPr>
            <w:r>
              <w:rPr>
                <w:rFonts w:ascii="宋体" w:hAnsi="宋体" w:cs="Arial" w:hint="eastAsia"/>
                <w:b/>
                <w:szCs w:val="21"/>
              </w:rPr>
              <w:t>60</w:t>
            </w:r>
          </w:p>
        </w:tc>
      </w:tr>
      <w:tr w:rsidR="00D44BAE" w:rsidTr="005E6CAC">
        <w:tc>
          <w:tcPr>
            <w:tcW w:w="1704" w:type="dxa"/>
          </w:tcPr>
          <w:p w:rsidR="00D44BAE" w:rsidRDefault="00D44BAE" w:rsidP="00A54D5A">
            <w:pPr>
              <w:spacing w:line="0" w:lineRule="atLeast"/>
              <w:outlineLvl w:val="0"/>
              <w:rPr>
                <w:rFonts w:ascii="宋体" w:hAnsi="宋体" w:cs="Arial"/>
                <w:b/>
                <w:szCs w:val="21"/>
              </w:rPr>
            </w:pPr>
            <w:r>
              <w:rPr>
                <w:rFonts w:ascii="宋体" w:hAnsi="宋体" w:cs="Arial" w:hint="eastAsia"/>
                <w:b/>
                <w:szCs w:val="21"/>
              </w:rPr>
              <w:t>老化后性能</w:t>
            </w:r>
          </w:p>
        </w:tc>
        <w:tc>
          <w:tcPr>
            <w:tcW w:w="1704" w:type="dxa"/>
          </w:tcPr>
          <w:p w:rsidR="00D44BAE" w:rsidRDefault="00D44BAE" w:rsidP="00A54D5A">
            <w:pPr>
              <w:spacing w:line="0" w:lineRule="atLeast"/>
              <w:outlineLvl w:val="0"/>
              <w:rPr>
                <w:rFonts w:ascii="宋体" w:hAnsi="宋体" w:cs="Arial"/>
                <w:b/>
                <w:szCs w:val="21"/>
              </w:rPr>
            </w:pPr>
            <w:r>
              <w:rPr>
                <w:rFonts w:ascii="宋体" w:hAnsi="宋体" w:cs="Arial" w:hint="eastAsia"/>
                <w:b/>
                <w:szCs w:val="21"/>
              </w:rPr>
              <w:t>12.0</w:t>
            </w:r>
          </w:p>
        </w:tc>
        <w:tc>
          <w:tcPr>
            <w:tcW w:w="1704" w:type="dxa"/>
          </w:tcPr>
          <w:p w:rsidR="00D44BAE" w:rsidRDefault="00D44BAE" w:rsidP="00A54D5A">
            <w:pPr>
              <w:spacing w:line="0" w:lineRule="atLeast"/>
              <w:outlineLvl w:val="0"/>
              <w:rPr>
                <w:rFonts w:ascii="宋体" w:hAnsi="宋体" w:cs="Arial"/>
                <w:b/>
                <w:szCs w:val="21"/>
              </w:rPr>
            </w:pPr>
            <w:r>
              <w:rPr>
                <w:rFonts w:ascii="宋体" w:hAnsi="宋体" w:cs="Arial" w:hint="eastAsia"/>
                <w:b/>
                <w:szCs w:val="21"/>
              </w:rPr>
              <w:t>340</w:t>
            </w:r>
          </w:p>
        </w:tc>
        <w:tc>
          <w:tcPr>
            <w:tcW w:w="1517" w:type="dxa"/>
          </w:tcPr>
          <w:p w:rsidR="00D44BAE" w:rsidRDefault="00D44BAE" w:rsidP="00A54D5A">
            <w:pPr>
              <w:spacing w:line="0" w:lineRule="atLeast"/>
              <w:outlineLvl w:val="0"/>
              <w:rPr>
                <w:rFonts w:ascii="宋体" w:hAnsi="宋体" w:cs="Arial"/>
                <w:b/>
                <w:szCs w:val="21"/>
              </w:rPr>
            </w:pPr>
            <w:r>
              <w:rPr>
                <w:rFonts w:ascii="宋体" w:hAnsi="宋体" w:cs="Arial" w:hint="eastAsia"/>
                <w:b/>
                <w:szCs w:val="21"/>
              </w:rPr>
              <w:t>-</w:t>
            </w:r>
          </w:p>
        </w:tc>
        <w:tc>
          <w:tcPr>
            <w:tcW w:w="1893" w:type="dxa"/>
          </w:tcPr>
          <w:p w:rsidR="00D44BAE" w:rsidRDefault="004C0579" w:rsidP="00A54D5A">
            <w:pPr>
              <w:spacing w:line="0" w:lineRule="atLeast"/>
              <w:outlineLvl w:val="0"/>
              <w:rPr>
                <w:rFonts w:ascii="宋体" w:hAnsi="宋体" w:cs="Arial"/>
                <w:b/>
                <w:szCs w:val="21"/>
              </w:rPr>
            </w:pPr>
            <w:r>
              <w:rPr>
                <w:rFonts w:ascii="宋体" w:hAnsi="宋体" w:cs="Arial" w:hint="eastAsia"/>
                <w:b/>
                <w:szCs w:val="21"/>
              </w:rPr>
              <w:t>65</w:t>
            </w:r>
          </w:p>
        </w:tc>
      </w:tr>
      <w:tr w:rsidR="00D44BAE" w:rsidTr="005E6CAC">
        <w:tc>
          <w:tcPr>
            <w:tcW w:w="1704" w:type="dxa"/>
          </w:tcPr>
          <w:p w:rsidR="00D44BAE" w:rsidRDefault="00D44BAE" w:rsidP="00A54D5A">
            <w:pPr>
              <w:spacing w:line="0" w:lineRule="atLeast"/>
              <w:outlineLvl w:val="0"/>
              <w:rPr>
                <w:rFonts w:ascii="宋体" w:hAnsi="宋体" w:cs="Arial"/>
                <w:b/>
                <w:szCs w:val="21"/>
              </w:rPr>
            </w:pPr>
          </w:p>
        </w:tc>
        <w:tc>
          <w:tcPr>
            <w:tcW w:w="1704" w:type="dxa"/>
          </w:tcPr>
          <w:p w:rsidR="00D44BAE" w:rsidRDefault="00D44BAE" w:rsidP="00A54D5A">
            <w:pPr>
              <w:spacing w:line="0" w:lineRule="atLeast"/>
              <w:outlineLvl w:val="0"/>
              <w:rPr>
                <w:rFonts w:ascii="宋体" w:hAnsi="宋体" w:cs="Arial"/>
                <w:b/>
                <w:szCs w:val="21"/>
              </w:rPr>
            </w:pPr>
          </w:p>
        </w:tc>
        <w:tc>
          <w:tcPr>
            <w:tcW w:w="1704" w:type="dxa"/>
          </w:tcPr>
          <w:p w:rsidR="00D44BAE" w:rsidRDefault="00D44BAE" w:rsidP="00A54D5A">
            <w:pPr>
              <w:spacing w:line="0" w:lineRule="atLeast"/>
              <w:outlineLvl w:val="0"/>
              <w:rPr>
                <w:rFonts w:ascii="宋体" w:hAnsi="宋体" w:cs="Arial"/>
                <w:b/>
                <w:szCs w:val="21"/>
              </w:rPr>
            </w:pPr>
          </w:p>
        </w:tc>
        <w:tc>
          <w:tcPr>
            <w:tcW w:w="1517" w:type="dxa"/>
          </w:tcPr>
          <w:p w:rsidR="00D44BAE" w:rsidRDefault="00D44BAE" w:rsidP="00A54D5A">
            <w:pPr>
              <w:spacing w:line="0" w:lineRule="atLeast"/>
              <w:outlineLvl w:val="0"/>
              <w:rPr>
                <w:rFonts w:ascii="宋体" w:hAnsi="宋体" w:cs="Arial"/>
                <w:b/>
                <w:szCs w:val="21"/>
              </w:rPr>
            </w:pPr>
          </w:p>
        </w:tc>
        <w:tc>
          <w:tcPr>
            <w:tcW w:w="1893" w:type="dxa"/>
          </w:tcPr>
          <w:p w:rsidR="00D44BAE" w:rsidRDefault="00D44BAE" w:rsidP="00A54D5A">
            <w:pPr>
              <w:spacing w:line="0" w:lineRule="atLeast"/>
              <w:outlineLvl w:val="0"/>
              <w:rPr>
                <w:rFonts w:ascii="宋体" w:hAnsi="宋体" w:cs="Arial"/>
                <w:b/>
                <w:szCs w:val="21"/>
              </w:rPr>
            </w:pPr>
          </w:p>
        </w:tc>
      </w:tr>
    </w:tbl>
    <w:p w:rsidR="00D44BAE" w:rsidRDefault="004C0579" w:rsidP="00A54D5A">
      <w:pPr>
        <w:spacing w:line="0" w:lineRule="atLeast"/>
        <w:outlineLvl w:val="0"/>
        <w:rPr>
          <w:rFonts w:ascii="宋体" w:hAnsi="宋体" w:cs="Arial"/>
          <w:b/>
          <w:szCs w:val="21"/>
        </w:rPr>
      </w:pPr>
      <w:r>
        <w:rPr>
          <w:rFonts w:ascii="宋体" w:hAnsi="宋体" w:cs="Arial" w:hint="eastAsia"/>
          <w:b/>
          <w:szCs w:val="21"/>
        </w:rPr>
        <w:t>3、</w:t>
      </w:r>
      <w:r>
        <w:rPr>
          <w:rFonts w:ascii="宋体" w:hAnsi="宋体" w:cs="Arial" w:hint="eastAsia"/>
          <w:szCs w:val="21"/>
        </w:rPr>
        <w:t>覆盖层耐酸碱性能：</w:t>
      </w:r>
    </w:p>
    <w:tbl>
      <w:tblPr>
        <w:tblStyle w:val="a9"/>
        <w:tblW w:w="8613" w:type="dxa"/>
        <w:tblLook w:val="04A0"/>
      </w:tblPr>
      <w:tblGrid>
        <w:gridCol w:w="1217"/>
        <w:gridCol w:w="1217"/>
        <w:gridCol w:w="935"/>
        <w:gridCol w:w="1701"/>
        <w:gridCol w:w="1701"/>
        <w:gridCol w:w="1842"/>
      </w:tblGrid>
      <w:tr w:rsidR="00947E72" w:rsidTr="00947E72">
        <w:trPr>
          <w:trHeight w:val="385"/>
        </w:trPr>
        <w:tc>
          <w:tcPr>
            <w:tcW w:w="1217" w:type="dxa"/>
            <w:vMerge w:val="restart"/>
            <w:vAlign w:val="center"/>
          </w:tcPr>
          <w:p w:rsidR="00947E72" w:rsidRDefault="00947E72" w:rsidP="00947E72">
            <w:pPr>
              <w:spacing w:line="0" w:lineRule="atLeast"/>
              <w:jc w:val="center"/>
              <w:outlineLvl w:val="0"/>
              <w:rPr>
                <w:rFonts w:ascii="宋体" w:hAnsi="宋体" w:cs="Arial"/>
                <w:b/>
                <w:szCs w:val="21"/>
              </w:rPr>
            </w:pPr>
            <w:r>
              <w:rPr>
                <w:rFonts w:ascii="宋体" w:hAnsi="宋体" w:cs="Arial" w:hint="eastAsia"/>
                <w:b/>
                <w:szCs w:val="21"/>
              </w:rPr>
              <w:t>类别</w:t>
            </w:r>
          </w:p>
        </w:tc>
        <w:tc>
          <w:tcPr>
            <w:tcW w:w="1217" w:type="dxa"/>
            <w:vMerge w:val="restart"/>
            <w:vAlign w:val="center"/>
          </w:tcPr>
          <w:p w:rsidR="00947E72" w:rsidRDefault="00947E72" w:rsidP="00947E72">
            <w:pPr>
              <w:spacing w:line="0" w:lineRule="atLeast"/>
              <w:jc w:val="center"/>
              <w:outlineLvl w:val="0"/>
              <w:rPr>
                <w:rFonts w:ascii="宋体" w:hAnsi="宋体" w:cs="Arial"/>
                <w:b/>
                <w:szCs w:val="21"/>
              </w:rPr>
            </w:pPr>
            <w:r>
              <w:rPr>
                <w:rFonts w:ascii="宋体" w:hAnsi="宋体" w:cs="Arial" w:hint="eastAsia"/>
                <w:b/>
                <w:szCs w:val="21"/>
              </w:rPr>
              <w:t>浸泡溶液</w:t>
            </w:r>
          </w:p>
        </w:tc>
        <w:tc>
          <w:tcPr>
            <w:tcW w:w="935" w:type="dxa"/>
            <w:vMerge w:val="restart"/>
            <w:vAlign w:val="center"/>
          </w:tcPr>
          <w:p w:rsidR="00947E72" w:rsidRDefault="00947E72" w:rsidP="00947E72">
            <w:pPr>
              <w:spacing w:line="0" w:lineRule="atLeast"/>
              <w:jc w:val="center"/>
              <w:outlineLvl w:val="0"/>
              <w:rPr>
                <w:rFonts w:ascii="宋体" w:hAnsi="宋体" w:cs="Arial"/>
                <w:b/>
                <w:szCs w:val="21"/>
              </w:rPr>
            </w:pPr>
            <w:r>
              <w:rPr>
                <w:rFonts w:ascii="宋体" w:hAnsi="宋体" w:cs="Arial" w:hint="eastAsia"/>
                <w:b/>
                <w:szCs w:val="21"/>
              </w:rPr>
              <w:t>浓度</w:t>
            </w:r>
          </w:p>
        </w:tc>
        <w:tc>
          <w:tcPr>
            <w:tcW w:w="1701" w:type="dxa"/>
            <w:vMerge w:val="restart"/>
            <w:vAlign w:val="center"/>
          </w:tcPr>
          <w:p w:rsidR="00947E72" w:rsidRDefault="00947E72" w:rsidP="00947E72">
            <w:pPr>
              <w:spacing w:line="0" w:lineRule="atLeast"/>
              <w:jc w:val="center"/>
              <w:outlineLvl w:val="0"/>
              <w:rPr>
                <w:rFonts w:ascii="宋体" w:hAnsi="宋体" w:cs="Arial"/>
                <w:b/>
                <w:szCs w:val="21"/>
              </w:rPr>
            </w:pPr>
            <w:r>
              <w:rPr>
                <w:rFonts w:ascii="宋体" w:hAnsi="宋体" w:cs="Arial" w:hint="eastAsia"/>
                <w:b/>
                <w:szCs w:val="21"/>
              </w:rPr>
              <w:t>浸池条件温度x时长</w:t>
            </w:r>
          </w:p>
        </w:tc>
        <w:tc>
          <w:tcPr>
            <w:tcW w:w="3543" w:type="dxa"/>
            <w:gridSpan w:val="2"/>
            <w:vAlign w:val="center"/>
          </w:tcPr>
          <w:p w:rsidR="00947E72" w:rsidRDefault="00947E72" w:rsidP="00947E72">
            <w:pPr>
              <w:spacing w:line="0" w:lineRule="atLeast"/>
              <w:jc w:val="center"/>
              <w:outlineLvl w:val="0"/>
              <w:rPr>
                <w:rFonts w:ascii="宋体" w:hAnsi="宋体" w:cs="Arial"/>
                <w:b/>
                <w:szCs w:val="21"/>
              </w:rPr>
            </w:pPr>
            <w:r>
              <w:rPr>
                <w:rFonts w:ascii="宋体" w:hAnsi="宋体" w:cs="Arial" w:hint="eastAsia"/>
                <w:b/>
                <w:szCs w:val="21"/>
              </w:rPr>
              <w:t>浸泡前后性能变化率</w:t>
            </w:r>
          </w:p>
        </w:tc>
      </w:tr>
      <w:tr w:rsidR="00947E72" w:rsidTr="00947E72">
        <w:tc>
          <w:tcPr>
            <w:tcW w:w="1217" w:type="dxa"/>
            <w:vMerge/>
            <w:vAlign w:val="center"/>
          </w:tcPr>
          <w:p w:rsidR="00947E72" w:rsidRDefault="00947E72" w:rsidP="00947E72">
            <w:pPr>
              <w:spacing w:line="0" w:lineRule="atLeast"/>
              <w:jc w:val="center"/>
              <w:outlineLvl w:val="0"/>
              <w:rPr>
                <w:rFonts w:ascii="宋体" w:hAnsi="宋体" w:cs="Arial"/>
                <w:b/>
                <w:szCs w:val="21"/>
              </w:rPr>
            </w:pPr>
          </w:p>
        </w:tc>
        <w:tc>
          <w:tcPr>
            <w:tcW w:w="1217" w:type="dxa"/>
            <w:vMerge/>
            <w:vAlign w:val="center"/>
          </w:tcPr>
          <w:p w:rsidR="00947E72" w:rsidRDefault="00947E72" w:rsidP="00947E72">
            <w:pPr>
              <w:spacing w:line="0" w:lineRule="atLeast"/>
              <w:jc w:val="center"/>
              <w:outlineLvl w:val="0"/>
              <w:rPr>
                <w:rFonts w:ascii="宋体" w:hAnsi="宋体" w:cs="Arial"/>
                <w:b/>
                <w:szCs w:val="21"/>
              </w:rPr>
            </w:pPr>
          </w:p>
        </w:tc>
        <w:tc>
          <w:tcPr>
            <w:tcW w:w="935" w:type="dxa"/>
            <w:vMerge/>
            <w:vAlign w:val="center"/>
          </w:tcPr>
          <w:p w:rsidR="00947E72" w:rsidRDefault="00947E72" w:rsidP="00947E72">
            <w:pPr>
              <w:spacing w:line="0" w:lineRule="atLeast"/>
              <w:jc w:val="center"/>
              <w:outlineLvl w:val="0"/>
              <w:rPr>
                <w:rFonts w:ascii="宋体" w:hAnsi="宋体" w:cs="Arial"/>
                <w:b/>
                <w:szCs w:val="21"/>
              </w:rPr>
            </w:pPr>
          </w:p>
        </w:tc>
        <w:tc>
          <w:tcPr>
            <w:tcW w:w="1701" w:type="dxa"/>
            <w:vMerge/>
            <w:vAlign w:val="center"/>
          </w:tcPr>
          <w:p w:rsidR="00947E72" w:rsidRDefault="00947E72" w:rsidP="00947E72">
            <w:pPr>
              <w:spacing w:line="0" w:lineRule="atLeast"/>
              <w:jc w:val="center"/>
              <w:outlineLvl w:val="0"/>
              <w:rPr>
                <w:rFonts w:ascii="宋体" w:hAnsi="宋体" w:cs="Arial"/>
                <w:b/>
                <w:szCs w:val="21"/>
              </w:rPr>
            </w:pPr>
          </w:p>
        </w:tc>
        <w:tc>
          <w:tcPr>
            <w:tcW w:w="1701" w:type="dxa"/>
            <w:vAlign w:val="center"/>
          </w:tcPr>
          <w:p w:rsidR="00947E72" w:rsidRDefault="00947E72" w:rsidP="00947E72">
            <w:pPr>
              <w:spacing w:line="0" w:lineRule="atLeast"/>
              <w:jc w:val="center"/>
              <w:outlineLvl w:val="0"/>
              <w:rPr>
                <w:rFonts w:ascii="宋体" w:hAnsi="宋体" w:cs="Arial"/>
                <w:b/>
                <w:szCs w:val="21"/>
              </w:rPr>
            </w:pPr>
            <w:r>
              <w:rPr>
                <w:rFonts w:ascii="宋体" w:hAnsi="宋体" w:cs="Arial" w:hint="eastAsia"/>
                <w:b/>
                <w:szCs w:val="21"/>
              </w:rPr>
              <w:t>体积膨胀率</w:t>
            </w:r>
          </w:p>
        </w:tc>
        <w:tc>
          <w:tcPr>
            <w:tcW w:w="1842" w:type="dxa"/>
          </w:tcPr>
          <w:p w:rsidR="00947E72" w:rsidRDefault="00947E72" w:rsidP="00A54D5A">
            <w:pPr>
              <w:spacing w:line="0" w:lineRule="atLeast"/>
              <w:outlineLvl w:val="0"/>
              <w:rPr>
                <w:rFonts w:ascii="宋体" w:hAnsi="宋体" w:cs="Arial"/>
                <w:b/>
                <w:szCs w:val="21"/>
              </w:rPr>
            </w:pPr>
            <w:r>
              <w:rPr>
                <w:rFonts w:ascii="宋体" w:hAnsi="宋体" w:cs="Arial" w:hint="eastAsia"/>
                <w:b/>
                <w:szCs w:val="21"/>
              </w:rPr>
              <w:t>强度变化率</w:t>
            </w:r>
          </w:p>
        </w:tc>
      </w:tr>
      <w:tr w:rsidR="00947E72" w:rsidTr="00947E72">
        <w:tc>
          <w:tcPr>
            <w:tcW w:w="1217" w:type="dxa"/>
            <w:vAlign w:val="center"/>
          </w:tcPr>
          <w:p w:rsidR="00947E72" w:rsidRDefault="00947E72" w:rsidP="00947E72">
            <w:pPr>
              <w:spacing w:line="0" w:lineRule="atLeast"/>
              <w:jc w:val="center"/>
              <w:outlineLvl w:val="0"/>
              <w:rPr>
                <w:rFonts w:ascii="宋体" w:hAnsi="宋体" w:cs="Arial"/>
                <w:b/>
                <w:szCs w:val="21"/>
              </w:rPr>
            </w:pPr>
            <w:r>
              <w:rPr>
                <w:rFonts w:ascii="宋体" w:hAnsi="宋体" w:cs="Arial" w:hint="eastAsia"/>
                <w:b/>
                <w:szCs w:val="21"/>
              </w:rPr>
              <w:t>A1</w:t>
            </w:r>
          </w:p>
        </w:tc>
        <w:tc>
          <w:tcPr>
            <w:tcW w:w="1217" w:type="dxa"/>
            <w:vAlign w:val="center"/>
          </w:tcPr>
          <w:p w:rsidR="00947E72" w:rsidRDefault="00947E72" w:rsidP="00947E72">
            <w:pPr>
              <w:spacing w:line="0" w:lineRule="atLeast"/>
              <w:jc w:val="center"/>
              <w:outlineLvl w:val="0"/>
              <w:rPr>
                <w:rFonts w:ascii="宋体" w:hAnsi="宋体" w:cs="Arial"/>
                <w:b/>
                <w:szCs w:val="21"/>
              </w:rPr>
            </w:pPr>
            <w:r>
              <w:rPr>
                <w:rFonts w:ascii="宋体" w:hAnsi="宋体" w:cs="Arial" w:hint="eastAsia"/>
                <w:b/>
                <w:szCs w:val="21"/>
              </w:rPr>
              <w:t>盐酸（HCL）</w:t>
            </w:r>
          </w:p>
        </w:tc>
        <w:tc>
          <w:tcPr>
            <w:tcW w:w="935" w:type="dxa"/>
            <w:vAlign w:val="center"/>
          </w:tcPr>
          <w:p w:rsidR="00947E72" w:rsidRDefault="00947E72" w:rsidP="00947E72">
            <w:pPr>
              <w:spacing w:line="0" w:lineRule="atLeast"/>
              <w:jc w:val="center"/>
              <w:outlineLvl w:val="0"/>
              <w:rPr>
                <w:rFonts w:ascii="宋体" w:hAnsi="宋体" w:cs="Arial"/>
                <w:b/>
                <w:szCs w:val="21"/>
              </w:rPr>
            </w:pPr>
            <w:r>
              <w:rPr>
                <w:rFonts w:ascii="宋体" w:hAnsi="宋体" w:cs="Arial" w:hint="eastAsia"/>
                <w:b/>
                <w:szCs w:val="21"/>
              </w:rPr>
              <w:t>18%</w:t>
            </w:r>
          </w:p>
        </w:tc>
        <w:tc>
          <w:tcPr>
            <w:tcW w:w="1701" w:type="dxa"/>
            <w:vAlign w:val="center"/>
          </w:tcPr>
          <w:p w:rsidR="00947E72" w:rsidRDefault="00947E72" w:rsidP="00947E72">
            <w:pPr>
              <w:spacing w:line="0" w:lineRule="atLeast"/>
              <w:jc w:val="center"/>
              <w:outlineLvl w:val="0"/>
              <w:rPr>
                <w:rFonts w:ascii="宋体" w:hAnsi="宋体" w:cs="Arial"/>
                <w:b/>
                <w:szCs w:val="21"/>
              </w:rPr>
            </w:pPr>
            <w:r>
              <w:rPr>
                <w:rFonts w:ascii="宋体" w:hAnsi="宋体" w:cs="Arial" w:hint="eastAsia"/>
                <w:b/>
                <w:szCs w:val="21"/>
              </w:rPr>
              <w:t>50℃ x 96h</w:t>
            </w:r>
          </w:p>
        </w:tc>
        <w:tc>
          <w:tcPr>
            <w:tcW w:w="1701" w:type="dxa"/>
            <w:vAlign w:val="center"/>
          </w:tcPr>
          <w:p w:rsidR="00947E72" w:rsidRDefault="00947E72" w:rsidP="00947E72">
            <w:pPr>
              <w:spacing w:line="0" w:lineRule="atLeast"/>
              <w:jc w:val="center"/>
              <w:outlineLvl w:val="0"/>
              <w:rPr>
                <w:rFonts w:ascii="宋体" w:hAnsi="宋体" w:cs="Arial"/>
                <w:b/>
                <w:szCs w:val="21"/>
              </w:rPr>
            </w:pPr>
            <w:r>
              <w:rPr>
                <w:rFonts w:ascii="宋体" w:hAnsi="宋体" w:cs="Arial" w:hint="eastAsia"/>
                <w:b/>
                <w:szCs w:val="21"/>
              </w:rPr>
              <w:t>+10%以下</w:t>
            </w:r>
          </w:p>
        </w:tc>
        <w:tc>
          <w:tcPr>
            <w:tcW w:w="1842" w:type="dxa"/>
            <w:vAlign w:val="center"/>
          </w:tcPr>
          <w:p w:rsidR="00947E72" w:rsidRDefault="00947E72" w:rsidP="00947E72">
            <w:pPr>
              <w:spacing w:line="0" w:lineRule="atLeast"/>
              <w:jc w:val="center"/>
              <w:outlineLvl w:val="0"/>
              <w:rPr>
                <w:rFonts w:ascii="宋体" w:hAnsi="宋体" w:cs="Arial"/>
                <w:b/>
                <w:szCs w:val="21"/>
              </w:rPr>
            </w:pPr>
            <w:r>
              <w:rPr>
                <w:rFonts w:ascii="宋体" w:hAnsi="宋体" w:cs="Arial" w:hint="eastAsia"/>
                <w:b/>
                <w:szCs w:val="21"/>
              </w:rPr>
              <w:t>—10%以内</w:t>
            </w:r>
          </w:p>
        </w:tc>
      </w:tr>
      <w:tr w:rsidR="00947E72" w:rsidTr="00947E72">
        <w:tc>
          <w:tcPr>
            <w:tcW w:w="1217" w:type="dxa"/>
            <w:vAlign w:val="center"/>
          </w:tcPr>
          <w:p w:rsidR="00947E72" w:rsidRDefault="00947E72" w:rsidP="00947E72">
            <w:pPr>
              <w:spacing w:line="0" w:lineRule="atLeast"/>
              <w:jc w:val="center"/>
              <w:outlineLvl w:val="0"/>
              <w:rPr>
                <w:rFonts w:ascii="宋体" w:hAnsi="宋体" w:cs="Arial"/>
                <w:b/>
                <w:szCs w:val="21"/>
              </w:rPr>
            </w:pPr>
            <w:r>
              <w:rPr>
                <w:rFonts w:ascii="宋体" w:hAnsi="宋体" w:cs="Arial" w:hint="eastAsia"/>
                <w:b/>
                <w:szCs w:val="21"/>
              </w:rPr>
              <w:t>A2</w:t>
            </w:r>
          </w:p>
        </w:tc>
        <w:tc>
          <w:tcPr>
            <w:tcW w:w="1217" w:type="dxa"/>
            <w:vAlign w:val="center"/>
          </w:tcPr>
          <w:p w:rsidR="00947E72" w:rsidRDefault="00947E72" w:rsidP="00947E72">
            <w:pPr>
              <w:spacing w:line="0" w:lineRule="atLeast"/>
              <w:jc w:val="center"/>
              <w:outlineLvl w:val="0"/>
              <w:rPr>
                <w:rFonts w:ascii="宋体" w:hAnsi="宋体" w:cs="Arial"/>
                <w:b/>
                <w:szCs w:val="21"/>
              </w:rPr>
            </w:pPr>
            <w:r>
              <w:rPr>
                <w:rFonts w:ascii="宋体" w:hAnsi="宋体" w:cs="Arial" w:hint="eastAsia"/>
                <w:b/>
                <w:szCs w:val="21"/>
              </w:rPr>
              <w:t>硫酸（</w:t>
            </w:r>
            <w:r w:rsidR="005E6CAC">
              <w:rPr>
                <w:rFonts w:ascii="宋体" w:hAnsi="宋体" w:cs="Arial" w:hint="eastAsia"/>
                <w:b/>
                <w:szCs w:val="21"/>
              </w:rPr>
              <w:t>H</w:t>
            </w:r>
            <w:r w:rsidR="005E6CAC" w:rsidRPr="005E6CAC">
              <w:rPr>
                <w:rFonts w:ascii="宋体" w:hAnsi="宋体" w:cs="Arial" w:hint="eastAsia"/>
                <w:b/>
                <w:sz w:val="13"/>
                <w:szCs w:val="13"/>
              </w:rPr>
              <w:t>2</w:t>
            </w:r>
            <w:r w:rsidR="005E6CAC">
              <w:rPr>
                <w:rFonts w:ascii="宋体" w:hAnsi="宋体" w:cs="Arial" w:hint="eastAsia"/>
                <w:b/>
                <w:szCs w:val="21"/>
              </w:rPr>
              <w:t>SO</w:t>
            </w:r>
            <w:r w:rsidR="005E6CAC" w:rsidRPr="005E6CAC">
              <w:rPr>
                <w:rFonts w:ascii="宋体" w:hAnsi="宋体" w:cs="Arial" w:hint="eastAsia"/>
                <w:b/>
                <w:sz w:val="13"/>
                <w:szCs w:val="13"/>
              </w:rPr>
              <w:t>4</w:t>
            </w:r>
            <w:r>
              <w:rPr>
                <w:rFonts w:ascii="宋体" w:hAnsi="宋体" w:cs="Arial" w:hint="eastAsia"/>
                <w:b/>
                <w:szCs w:val="21"/>
              </w:rPr>
              <w:t>）</w:t>
            </w:r>
          </w:p>
        </w:tc>
        <w:tc>
          <w:tcPr>
            <w:tcW w:w="935" w:type="dxa"/>
            <w:vAlign w:val="center"/>
          </w:tcPr>
          <w:p w:rsidR="00947E72" w:rsidRDefault="00947E72" w:rsidP="00947E72">
            <w:pPr>
              <w:spacing w:line="0" w:lineRule="atLeast"/>
              <w:jc w:val="center"/>
              <w:outlineLvl w:val="0"/>
              <w:rPr>
                <w:rFonts w:ascii="宋体" w:hAnsi="宋体" w:cs="Arial"/>
                <w:b/>
                <w:szCs w:val="21"/>
              </w:rPr>
            </w:pPr>
            <w:r>
              <w:rPr>
                <w:rFonts w:ascii="宋体" w:hAnsi="宋体" w:cs="Arial" w:hint="eastAsia"/>
                <w:b/>
                <w:szCs w:val="21"/>
              </w:rPr>
              <w:t>50%</w:t>
            </w:r>
          </w:p>
        </w:tc>
        <w:tc>
          <w:tcPr>
            <w:tcW w:w="1701" w:type="dxa"/>
            <w:vAlign w:val="center"/>
          </w:tcPr>
          <w:p w:rsidR="00947E72" w:rsidRDefault="00947E72" w:rsidP="00947E72">
            <w:pPr>
              <w:spacing w:line="0" w:lineRule="atLeast"/>
              <w:jc w:val="center"/>
              <w:outlineLvl w:val="0"/>
              <w:rPr>
                <w:rFonts w:ascii="宋体" w:hAnsi="宋体" w:cs="Arial"/>
                <w:b/>
                <w:szCs w:val="21"/>
              </w:rPr>
            </w:pPr>
            <w:r>
              <w:rPr>
                <w:rFonts w:ascii="宋体" w:hAnsi="宋体" w:cs="Arial" w:hint="eastAsia"/>
                <w:b/>
                <w:szCs w:val="21"/>
              </w:rPr>
              <w:t>50℃ x 96h</w:t>
            </w:r>
          </w:p>
        </w:tc>
        <w:tc>
          <w:tcPr>
            <w:tcW w:w="1701" w:type="dxa"/>
            <w:vAlign w:val="center"/>
          </w:tcPr>
          <w:p w:rsidR="00947E72" w:rsidRDefault="00947E72" w:rsidP="00947E72">
            <w:pPr>
              <w:spacing w:line="0" w:lineRule="atLeast"/>
              <w:jc w:val="center"/>
              <w:outlineLvl w:val="0"/>
              <w:rPr>
                <w:rFonts w:ascii="宋体" w:hAnsi="宋体" w:cs="Arial"/>
                <w:b/>
                <w:szCs w:val="21"/>
              </w:rPr>
            </w:pPr>
            <w:r>
              <w:rPr>
                <w:rFonts w:ascii="宋体" w:hAnsi="宋体" w:cs="Arial" w:hint="eastAsia"/>
                <w:b/>
                <w:szCs w:val="21"/>
              </w:rPr>
              <w:t>+10%以下</w:t>
            </w:r>
          </w:p>
        </w:tc>
        <w:tc>
          <w:tcPr>
            <w:tcW w:w="1842" w:type="dxa"/>
            <w:vAlign w:val="center"/>
          </w:tcPr>
          <w:p w:rsidR="00947E72" w:rsidRDefault="00947E72" w:rsidP="00947E72">
            <w:pPr>
              <w:spacing w:line="0" w:lineRule="atLeast"/>
              <w:jc w:val="center"/>
              <w:outlineLvl w:val="0"/>
              <w:rPr>
                <w:rFonts w:ascii="宋体" w:hAnsi="宋体" w:cs="Arial"/>
                <w:b/>
                <w:szCs w:val="21"/>
              </w:rPr>
            </w:pPr>
            <w:r>
              <w:rPr>
                <w:rFonts w:ascii="宋体" w:hAnsi="宋体" w:cs="Arial" w:hint="eastAsia"/>
                <w:b/>
                <w:szCs w:val="21"/>
              </w:rPr>
              <w:t>—10%以内</w:t>
            </w:r>
          </w:p>
        </w:tc>
      </w:tr>
      <w:tr w:rsidR="00947E72" w:rsidTr="00947E72">
        <w:tc>
          <w:tcPr>
            <w:tcW w:w="1217" w:type="dxa"/>
            <w:vAlign w:val="center"/>
          </w:tcPr>
          <w:p w:rsidR="00947E72" w:rsidRDefault="00947E72" w:rsidP="00947E72">
            <w:pPr>
              <w:spacing w:line="0" w:lineRule="atLeast"/>
              <w:jc w:val="center"/>
              <w:outlineLvl w:val="0"/>
              <w:rPr>
                <w:rFonts w:ascii="宋体" w:hAnsi="宋体" w:cs="Arial"/>
                <w:b/>
                <w:szCs w:val="21"/>
              </w:rPr>
            </w:pPr>
            <w:r>
              <w:rPr>
                <w:rFonts w:ascii="宋体" w:hAnsi="宋体" w:cs="Arial" w:hint="eastAsia"/>
                <w:b/>
                <w:szCs w:val="21"/>
              </w:rPr>
              <w:t>A3</w:t>
            </w:r>
          </w:p>
        </w:tc>
        <w:tc>
          <w:tcPr>
            <w:tcW w:w="1217" w:type="dxa"/>
            <w:vAlign w:val="center"/>
          </w:tcPr>
          <w:p w:rsidR="00947E72" w:rsidRDefault="00947E72" w:rsidP="00947E72">
            <w:pPr>
              <w:spacing w:line="0" w:lineRule="atLeast"/>
              <w:jc w:val="center"/>
              <w:outlineLvl w:val="0"/>
              <w:rPr>
                <w:rFonts w:ascii="宋体" w:hAnsi="宋体" w:cs="Arial"/>
                <w:b/>
                <w:szCs w:val="21"/>
              </w:rPr>
            </w:pPr>
            <w:r>
              <w:rPr>
                <w:rFonts w:ascii="宋体" w:hAnsi="宋体" w:cs="Arial" w:hint="eastAsia"/>
                <w:b/>
                <w:szCs w:val="21"/>
              </w:rPr>
              <w:t>氢氧化钠（NaOH）</w:t>
            </w:r>
          </w:p>
        </w:tc>
        <w:tc>
          <w:tcPr>
            <w:tcW w:w="935" w:type="dxa"/>
            <w:vAlign w:val="center"/>
          </w:tcPr>
          <w:p w:rsidR="00947E72" w:rsidRDefault="00947E72" w:rsidP="00947E72">
            <w:pPr>
              <w:spacing w:line="0" w:lineRule="atLeast"/>
              <w:jc w:val="center"/>
              <w:outlineLvl w:val="0"/>
              <w:rPr>
                <w:rFonts w:ascii="宋体" w:hAnsi="宋体" w:cs="Arial"/>
                <w:b/>
                <w:szCs w:val="21"/>
              </w:rPr>
            </w:pPr>
            <w:r>
              <w:rPr>
                <w:rFonts w:ascii="宋体" w:hAnsi="宋体" w:cs="Arial" w:hint="eastAsia"/>
                <w:b/>
                <w:szCs w:val="21"/>
              </w:rPr>
              <w:t>48%</w:t>
            </w:r>
          </w:p>
        </w:tc>
        <w:tc>
          <w:tcPr>
            <w:tcW w:w="1701" w:type="dxa"/>
            <w:vAlign w:val="center"/>
          </w:tcPr>
          <w:p w:rsidR="00947E72" w:rsidRDefault="00947E72" w:rsidP="00947E72">
            <w:pPr>
              <w:spacing w:line="0" w:lineRule="atLeast"/>
              <w:jc w:val="center"/>
              <w:outlineLvl w:val="0"/>
              <w:rPr>
                <w:rFonts w:ascii="宋体" w:hAnsi="宋体" w:cs="Arial"/>
                <w:b/>
                <w:szCs w:val="21"/>
              </w:rPr>
            </w:pPr>
            <w:r>
              <w:rPr>
                <w:rFonts w:ascii="宋体" w:hAnsi="宋体" w:cs="Arial" w:hint="eastAsia"/>
                <w:b/>
                <w:szCs w:val="21"/>
              </w:rPr>
              <w:t>50℃ x 96h</w:t>
            </w:r>
          </w:p>
        </w:tc>
        <w:tc>
          <w:tcPr>
            <w:tcW w:w="1701" w:type="dxa"/>
            <w:vAlign w:val="center"/>
          </w:tcPr>
          <w:p w:rsidR="00947E72" w:rsidRDefault="00947E72" w:rsidP="00947E72">
            <w:pPr>
              <w:spacing w:line="0" w:lineRule="atLeast"/>
              <w:jc w:val="center"/>
              <w:outlineLvl w:val="0"/>
              <w:rPr>
                <w:rFonts w:ascii="宋体" w:hAnsi="宋体" w:cs="Arial"/>
                <w:b/>
                <w:szCs w:val="21"/>
              </w:rPr>
            </w:pPr>
            <w:r>
              <w:rPr>
                <w:rFonts w:ascii="宋体" w:hAnsi="宋体" w:cs="Arial" w:hint="eastAsia"/>
                <w:b/>
                <w:szCs w:val="21"/>
              </w:rPr>
              <w:t>+10%以下</w:t>
            </w:r>
          </w:p>
        </w:tc>
        <w:tc>
          <w:tcPr>
            <w:tcW w:w="1842" w:type="dxa"/>
            <w:vAlign w:val="center"/>
          </w:tcPr>
          <w:p w:rsidR="00947E72" w:rsidRDefault="00947E72" w:rsidP="00947E72">
            <w:pPr>
              <w:spacing w:line="0" w:lineRule="atLeast"/>
              <w:jc w:val="center"/>
              <w:outlineLvl w:val="0"/>
              <w:rPr>
                <w:rFonts w:ascii="宋体" w:hAnsi="宋体" w:cs="Arial"/>
                <w:b/>
                <w:szCs w:val="21"/>
              </w:rPr>
            </w:pPr>
            <w:r>
              <w:rPr>
                <w:rFonts w:ascii="宋体" w:hAnsi="宋体" w:cs="Arial" w:hint="eastAsia"/>
                <w:b/>
                <w:szCs w:val="21"/>
              </w:rPr>
              <w:t>—10%以内</w:t>
            </w:r>
          </w:p>
        </w:tc>
      </w:tr>
    </w:tbl>
    <w:p w:rsidR="0008684F" w:rsidRPr="00C13D13" w:rsidRDefault="004C0579" w:rsidP="0008684F">
      <w:pPr>
        <w:rPr>
          <w:rFonts w:ascii="宋体" w:hAnsi="宋体" w:cs="Arial"/>
          <w:szCs w:val="21"/>
        </w:rPr>
      </w:pPr>
      <w:r>
        <w:rPr>
          <w:rFonts w:ascii="宋体" w:hAnsi="宋体" w:cs="Arial" w:hint="eastAsia"/>
          <w:szCs w:val="21"/>
        </w:rPr>
        <w:t>4、</w:t>
      </w:r>
      <w:r w:rsidR="0008684F">
        <w:rPr>
          <w:rFonts w:ascii="宋体" w:hAnsi="宋体" w:cs="Arial" w:hint="eastAsia"/>
          <w:szCs w:val="21"/>
        </w:rPr>
        <w:t>工作面要能够承受加料时的冲击，</w:t>
      </w:r>
      <w:r w:rsidR="0008684F" w:rsidRPr="00C13D13">
        <w:rPr>
          <w:rFonts w:ascii="宋体" w:hAnsi="宋体" w:cs="Arial" w:hint="eastAsia"/>
          <w:szCs w:val="21"/>
        </w:rPr>
        <w:t>非工作面要耐磨并能产生足够的磨擦力，要达到足够的安全系数。</w:t>
      </w:r>
    </w:p>
    <w:p w:rsidR="00A23EDE" w:rsidRPr="00CE1E18" w:rsidRDefault="00A54D5A" w:rsidP="0008684F">
      <w:pPr>
        <w:rPr>
          <w:rFonts w:ascii="宋体" w:hAnsi="宋体" w:cs="Arial"/>
          <w:b/>
          <w:szCs w:val="21"/>
        </w:rPr>
      </w:pPr>
      <w:r w:rsidRPr="002906A9">
        <w:rPr>
          <w:rFonts w:ascii="宋体" w:hAnsi="宋体" w:cs="Arial" w:hint="eastAsia"/>
          <w:b/>
          <w:szCs w:val="21"/>
        </w:rPr>
        <w:t>二、数量</w:t>
      </w:r>
      <w:r w:rsidR="00CE1E18">
        <w:rPr>
          <w:rFonts w:ascii="宋体" w:hAnsi="宋体" w:cs="Arial" w:hint="eastAsia"/>
          <w:b/>
          <w:szCs w:val="21"/>
        </w:rPr>
        <w:t>:</w:t>
      </w:r>
      <w:r>
        <w:rPr>
          <w:rFonts w:ascii="宋体" w:hAnsi="宋体" w:cs="Arial" w:hint="eastAsia"/>
          <w:szCs w:val="21"/>
        </w:rPr>
        <w:t>4000米</w:t>
      </w:r>
      <w:r w:rsidR="00947E72">
        <w:rPr>
          <w:rFonts w:ascii="宋体" w:hAnsi="宋体" w:cs="Arial"/>
          <w:szCs w:val="21"/>
        </w:rPr>
        <w:tab/>
      </w:r>
    </w:p>
    <w:p w:rsidR="00A54D5A" w:rsidRPr="002906A9" w:rsidRDefault="00A54D5A" w:rsidP="00A54D5A">
      <w:pPr>
        <w:spacing w:line="0" w:lineRule="atLeast"/>
        <w:outlineLvl w:val="0"/>
        <w:rPr>
          <w:rFonts w:ascii="宋体" w:hAnsi="宋体" w:cs="Arial"/>
          <w:b/>
          <w:szCs w:val="21"/>
        </w:rPr>
      </w:pPr>
      <w:r w:rsidRPr="002906A9">
        <w:rPr>
          <w:rFonts w:ascii="宋体" w:hAnsi="宋体" w:cs="Arial" w:hint="eastAsia"/>
          <w:b/>
          <w:szCs w:val="21"/>
        </w:rPr>
        <w:t>三、合同供货范围</w:t>
      </w:r>
    </w:p>
    <w:p w:rsidR="00A54D5A" w:rsidRPr="002906A9" w:rsidRDefault="00A54D5A" w:rsidP="004C0579">
      <w:pPr>
        <w:tabs>
          <w:tab w:val="left" w:pos="567"/>
        </w:tabs>
        <w:snapToGrid w:val="0"/>
        <w:spacing w:line="0" w:lineRule="atLeast"/>
        <w:ind w:left="210" w:hangingChars="100" w:hanging="210"/>
        <w:rPr>
          <w:rFonts w:ascii="宋体" w:hAnsi="宋体" w:cs="Arial"/>
          <w:szCs w:val="21"/>
        </w:rPr>
      </w:pPr>
      <w:r>
        <w:rPr>
          <w:rFonts w:ascii="宋体" w:hAnsi="宋体" w:cs="Arial" w:hint="eastAsia"/>
          <w:szCs w:val="21"/>
        </w:rPr>
        <w:t>1、使用环境：</w:t>
      </w:r>
      <w:r w:rsidR="004C0579">
        <w:rPr>
          <w:rFonts w:ascii="宋体" w:hAnsi="宋体" w:cs="Arial" w:hint="eastAsia"/>
          <w:szCs w:val="21"/>
        </w:rPr>
        <w:t>（1）</w:t>
      </w:r>
      <w:r w:rsidR="004C0579" w:rsidRPr="00C13D13">
        <w:rPr>
          <w:rFonts w:ascii="宋体" w:hAnsi="宋体" w:cs="Arial" w:hint="eastAsia"/>
          <w:szCs w:val="21"/>
        </w:rPr>
        <w:t>自然条件</w:t>
      </w:r>
      <w:r w:rsidR="004C0579">
        <w:rPr>
          <w:rFonts w:ascii="宋体" w:hAnsi="宋体" w:cs="Arial" w:hint="eastAsia"/>
          <w:szCs w:val="21"/>
        </w:rPr>
        <w:t>：井下，（2）物料：盐矿或者尾盐，（3）</w:t>
      </w:r>
      <w:r w:rsidR="004C0579" w:rsidRPr="00C13D13">
        <w:rPr>
          <w:rFonts w:ascii="宋体" w:hAnsi="宋体" w:cs="Arial" w:hint="eastAsia"/>
          <w:szCs w:val="21"/>
        </w:rPr>
        <w:t>带机张紧装置</w:t>
      </w:r>
      <w:r w:rsidR="004C0579">
        <w:rPr>
          <w:rFonts w:ascii="宋体" w:hAnsi="宋体" w:cs="Arial" w:hint="eastAsia"/>
          <w:szCs w:val="21"/>
        </w:rPr>
        <w:t>：液压拉紧装置，（4）</w:t>
      </w:r>
      <w:r w:rsidR="004C0579" w:rsidRPr="00C13D13">
        <w:rPr>
          <w:rFonts w:ascii="宋体" w:hAnsi="宋体" w:cs="Arial" w:hint="eastAsia"/>
          <w:szCs w:val="21"/>
        </w:rPr>
        <w:t>驱动方式</w:t>
      </w:r>
      <w:r w:rsidR="004C0579">
        <w:rPr>
          <w:rFonts w:ascii="宋体" w:hAnsi="宋体" w:cs="Arial" w:hint="eastAsia"/>
          <w:szCs w:val="21"/>
        </w:rPr>
        <w:t>：头部驱动</w:t>
      </w:r>
    </w:p>
    <w:p w:rsidR="004C0579" w:rsidRPr="00326B50" w:rsidRDefault="004C0579" w:rsidP="004C0579">
      <w:pPr>
        <w:spacing w:line="0" w:lineRule="atLeast"/>
        <w:ind w:left="210" w:hangingChars="100" w:hanging="210"/>
        <w:rPr>
          <w:rFonts w:ascii="宋体" w:hAnsi="宋体" w:cs="Arial"/>
          <w:color w:val="FF0000"/>
          <w:szCs w:val="21"/>
        </w:rPr>
      </w:pPr>
      <w:r w:rsidRPr="002906A9">
        <w:rPr>
          <w:rFonts w:ascii="宋体" w:hAnsi="宋体" w:cs="Arial" w:hint="eastAsia"/>
          <w:szCs w:val="21"/>
        </w:rPr>
        <w:t>2</w:t>
      </w:r>
      <w:r w:rsidR="00BC1858">
        <w:rPr>
          <w:rFonts w:ascii="宋体" w:hAnsi="宋体" w:cs="Arial" w:hint="eastAsia"/>
          <w:szCs w:val="21"/>
        </w:rPr>
        <w:t>、</w:t>
      </w:r>
      <w:r w:rsidRPr="002906A9">
        <w:rPr>
          <w:rFonts w:ascii="宋体" w:hAnsi="宋体" w:cs="Arial" w:hint="eastAsia"/>
          <w:szCs w:val="21"/>
        </w:rPr>
        <w:t>NN</w:t>
      </w:r>
      <w:r w:rsidR="00326B50">
        <w:rPr>
          <w:rFonts w:ascii="宋体" w:hAnsi="宋体" w:cs="Arial" w:hint="eastAsia"/>
          <w:szCs w:val="21"/>
        </w:rPr>
        <w:t>-</w:t>
      </w:r>
      <w:r w:rsidRPr="002906A9">
        <w:rPr>
          <w:rFonts w:ascii="宋体" w:hAnsi="宋体" w:cs="Arial" w:hint="eastAsia"/>
          <w:szCs w:val="21"/>
        </w:rPr>
        <w:t>200</w:t>
      </w:r>
      <w:r w:rsidR="00326B50">
        <w:rPr>
          <w:rFonts w:ascii="宋体" w:hAnsi="宋体" w:cs="Arial" w:hint="eastAsia"/>
          <w:szCs w:val="21"/>
        </w:rPr>
        <w:t>型</w:t>
      </w:r>
      <w:r w:rsidRPr="002906A9">
        <w:rPr>
          <w:rFonts w:ascii="宋体" w:hAnsi="宋体" w:cs="Arial" w:hint="eastAsia"/>
          <w:szCs w:val="21"/>
        </w:rPr>
        <w:t>井巷型</w:t>
      </w:r>
      <w:r w:rsidR="00BC1858">
        <w:rPr>
          <w:rFonts w:ascii="宋体" w:hAnsi="宋体" w:cs="Arial" w:hint="eastAsia"/>
          <w:szCs w:val="21"/>
        </w:rPr>
        <w:t>输送带</w:t>
      </w:r>
      <w:r w:rsidRPr="002906A9">
        <w:rPr>
          <w:rFonts w:ascii="宋体" w:hAnsi="宋体" w:cs="Arial" w:hint="eastAsia"/>
          <w:szCs w:val="21"/>
        </w:rPr>
        <w:t>，宽度1000mm，层数5层，上覆胶厚5.5mm，下覆胶厚2mm ，</w:t>
      </w:r>
      <w:r w:rsidRPr="00326B50">
        <w:rPr>
          <w:rFonts w:ascii="宋体" w:hAnsi="宋体" w:cs="Arial" w:hint="eastAsia"/>
          <w:color w:val="FF0000"/>
          <w:szCs w:val="21"/>
        </w:rPr>
        <w:t>覆胶层须耐盐腐蚀。</w:t>
      </w:r>
    </w:p>
    <w:p w:rsidR="00A23EDE" w:rsidRPr="004C0579" w:rsidRDefault="00A23EDE">
      <w:pPr>
        <w:rPr>
          <w:rFonts w:hAnsi="宋体"/>
          <w:szCs w:val="21"/>
        </w:rPr>
      </w:pPr>
    </w:p>
    <w:p w:rsidR="00A54D5A" w:rsidRPr="002906A9" w:rsidRDefault="00A54D5A" w:rsidP="00A54D5A">
      <w:pPr>
        <w:spacing w:line="0" w:lineRule="atLeast"/>
        <w:outlineLvl w:val="0"/>
        <w:rPr>
          <w:rFonts w:ascii="宋体" w:hAnsi="宋体" w:cs="Arial"/>
          <w:b/>
          <w:szCs w:val="21"/>
        </w:rPr>
      </w:pPr>
      <w:r w:rsidRPr="002906A9">
        <w:rPr>
          <w:rFonts w:ascii="宋体" w:hAnsi="宋体" w:cs="Arial" w:hint="eastAsia"/>
          <w:b/>
          <w:szCs w:val="21"/>
        </w:rPr>
        <w:t>四、技术资料</w:t>
      </w:r>
    </w:p>
    <w:p w:rsidR="00A23EDE" w:rsidRPr="004C0579" w:rsidRDefault="00CE1E18" w:rsidP="004C0579">
      <w:pPr>
        <w:tabs>
          <w:tab w:val="left" w:pos="567"/>
        </w:tabs>
        <w:snapToGrid w:val="0"/>
        <w:spacing w:line="0" w:lineRule="atLeast"/>
        <w:ind w:left="315" w:hangingChars="150" w:hanging="315"/>
        <w:rPr>
          <w:rFonts w:ascii="宋体" w:hAnsi="宋体" w:cs="Arial"/>
          <w:szCs w:val="21"/>
        </w:rPr>
      </w:pPr>
      <w:r>
        <w:rPr>
          <w:rFonts w:ascii="宋体" w:hAnsi="宋体" w:cs="Arial" w:hint="eastAsia"/>
          <w:szCs w:val="21"/>
        </w:rPr>
        <w:t xml:space="preserve">   </w:t>
      </w:r>
      <w:r w:rsidR="00A54D5A" w:rsidRPr="002906A9">
        <w:rPr>
          <w:rFonts w:ascii="宋体" w:hAnsi="宋体" w:cs="Arial" w:hint="eastAsia"/>
          <w:szCs w:val="21"/>
        </w:rPr>
        <w:t>卖方提供的</w:t>
      </w:r>
      <w:r>
        <w:rPr>
          <w:rFonts w:ascii="宋体" w:hAnsi="宋体" w:cs="Arial" w:hint="eastAsia"/>
          <w:szCs w:val="21"/>
        </w:rPr>
        <w:t>出厂检测报告和合格证</w:t>
      </w:r>
      <w:r w:rsidR="0008684F">
        <w:rPr>
          <w:rFonts w:ascii="宋体" w:hAnsi="宋体" w:cs="Arial" w:hint="eastAsia"/>
          <w:szCs w:val="21"/>
        </w:rPr>
        <w:t>，产品</w:t>
      </w:r>
      <w:r>
        <w:rPr>
          <w:rFonts w:ascii="宋体" w:hAnsi="宋体" w:cs="Arial" w:hint="eastAsia"/>
          <w:szCs w:val="21"/>
        </w:rPr>
        <w:t>应能满足国家标准</w:t>
      </w:r>
      <w:r w:rsidR="0008684F">
        <w:rPr>
          <w:rFonts w:ascii="宋体" w:hAnsi="宋体" w:hint="eastAsia"/>
          <w:szCs w:val="21"/>
        </w:rPr>
        <w:t>GB/T7984-2001</w:t>
      </w:r>
      <w:r w:rsidR="00A54D5A" w:rsidRPr="002906A9">
        <w:rPr>
          <w:rFonts w:ascii="宋体" w:hAnsi="宋体" w:cs="Arial" w:hint="eastAsia"/>
          <w:szCs w:val="21"/>
        </w:rPr>
        <w:t>。如果不能满足，买方有权提出补充要求，卖方应无偿提供所需要的补充技术资料。</w:t>
      </w:r>
    </w:p>
    <w:sectPr w:rsidR="00A23EDE" w:rsidRPr="004C0579" w:rsidSect="000C4147">
      <w:headerReference w:type="default" r:id="rId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311" w:rsidRDefault="00AF7311" w:rsidP="0076281D">
      <w:r>
        <w:separator/>
      </w:r>
    </w:p>
  </w:endnote>
  <w:endnote w:type="continuationSeparator" w:id="1">
    <w:p w:rsidR="00AF7311" w:rsidRDefault="00AF7311" w:rsidP="007628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TimesNewRomanPSMT">
    <w:altName w:val="宋体"/>
    <w:charset w:val="00"/>
    <w:family w:val="roman"/>
    <w:pitch w:val="default"/>
    <w:sig w:usb0="00000003"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280"/>
      <w:gridCol w:w="7256"/>
    </w:tblGrid>
    <w:tr w:rsidR="000C4147">
      <w:tc>
        <w:tcPr>
          <w:tcW w:w="750" w:type="pct"/>
        </w:tcPr>
        <w:p w:rsidR="000C4147" w:rsidRDefault="00F24D54">
          <w:pPr>
            <w:pStyle w:val="a4"/>
            <w:jc w:val="right"/>
            <w:rPr>
              <w:color w:val="4F81BD" w:themeColor="accent1"/>
            </w:rPr>
          </w:pPr>
          <w:fldSimple w:instr=" PAGE   \* MERGEFORMAT ">
            <w:r w:rsidR="000B6D26" w:rsidRPr="000B6D26">
              <w:rPr>
                <w:noProof/>
                <w:color w:val="4F81BD" w:themeColor="accent1"/>
                <w:lang w:val="zh-CN"/>
              </w:rPr>
              <w:t>4</w:t>
            </w:r>
          </w:fldSimple>
        </w:p>
      </w:tc>
      <w:tc>
        <w:tcPr>
          <w:tcW w:w="4250" w:type="pct"/>
        </w:tcPr>
        <w:p w:rsidR="000C4147" w:rsidRDefault="000C4147">
          <w:pPr>
            <w:pStyle w:val="a4"/>
            <w:rPr>
              <w:color w:val="4F81BD" w:themeColor="accent1"/>
            </w:rPr>
          </w:pPr>
          <w:r>
            <w:rPr>
              <w:color w:val="4F81BD" w:themeColor="accent1"/>
            </w:rPr>
            <w:t>共</w:t>
          </w:r>
          <w:r>
            <w:rPr>
              <w:rFonts w:hint="eastAsia"/>
              <w:color w:val="4F81BD" w:themeColor="accent1"/>
            </w:rPr>
            <w:t>10</w:t>
          </w:r>
          <w:r>
            <w:rPr>
              <w:rFonts w:hint="eastAsia"/>
              <w:color w:val="4F81BD" w:themeColor="accent1"/>
            </w:rPr>
            <w:t>页</w:t>
          </w:r>
        </w:p>
      </w:tc>
    </w:tr>
  </w:tbl>
  <w:p w:rsidR="000C4147" w:rsidRDefault="000C41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311" w:rsidRDefault="00AF7311" w:rsidP="0076281D">
      <w:r>
        <w:separator/>
      </w:r>
    </w:p>
  </w:footnote>
  <w:footnote w:type="continuationSeparator" w:id="1">
    <w:p w:rsidR="00AF7311" w:rsidRDefault="00AF7311" w:rsidP="007628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0A" w:rsidRDefault="0076281D" w:rsidP="0076281D">
    <w:pPr>
      <w:pStyle w:val="a3"/>
      <w:jc w:val="both"/>
      <w:rPr>
        <w:kern w:val="0"/>
        <w:sz w:val="21"/>
        <w:szCs w:val="21"/>
      </w:rPr>
    </w:pPr>
    <w:r>
      <w:rPr>
        <w:noProof/>
      </w:rPr>
      <w:drawing>
        <wp:inline distT="0" distB="0" distL="0" distR="0">
          <wp:extent cx="828675" cy="1809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828675" cy="180975"/>
                  </a:xfrm>
                  <a:prstGeom prst="rect">
                    <a:avLst/>
                  </a:prstGeom>
                  <a:noFill/>
                  <a:ln w="9525">
                    <a:noFill/>
                    <a:miter lim="800000"/>
                    <a:headEnd/>
                    <a:tailEnd/>
                  </a:ln>
                </pic:spPr>
              </pic:pic>
            </a:graphicData>
          </a:graphic>
        </wp:inline>
      </w:drawing>
    </w:r>
    <w:r>
      <w:rPr>
        <w:rFonts w:hint="eastAsia"/>
      </w:rPr>
      <w:t xml:space="preserve"> </w:t>
    </w:r>
    <w:r w:rsidR="00781A0A">
      <w:rPr>
        <w:rFonts w:hint="eastAsia"/>
      </w:rPr>
      <w:t xml:space="preserve">           </w:t>
    </w:r>
    <w:r w:rsidRPr="00384964">
      <w:rPr>
        <w:rFonts w:hint="eastAsia"/>
        <w:kern w:val="0"/>
        <w:sz w:val="21"/>
        <w:szCs w:val="21"/>
      </w:rPr>
      <w:t>四川开元集团老挝甘蒙</w:t>
    </w:r>
    <w:r w:rsidRPr="00384964">
      <w:rPr>
        <w:rFonts w:hint="eastAsia"/>
        <w:kern w:val="0"/>
        <w:sz w:val="21"/>
        <w:szCs w:val="21"/>
      </w:rPr>
      <w:t>50</w:t>
    </w:r>
    <w:r w:rsidRPr="00384964">
      <w:rPr>
        <w:rFonts w:hint="eastAsia"/>
        <w:kern w:val="0"/>
        <w:sz w:val="21"/>
        <w:szCs w:val="21"/>
      </w:rPr>
      <w:t>万吨</w:t>
    </w:r>
    <w:r w:rsidRPr="00384964">
      <w:rPr>
        <w:rFonts w:hint="eastAsia"/>
        <w:kern w:val="0"/>
        <w:sz w:val="21"/>
        <w:szCs w:val="21"/>
      </w:rPr>
      <w:t>/</w:t>
    </w:r>
    <w:r w:rsidR="00781A0A">
      <w:rPr>
        <w:rFonts w:hint="eastAsia"/>
        <w:kern w:val="0"/>
        <w:sz w:val="21"/>
        <w:szCs w:val="21"/>
      </w:rPr>
      <w:t>年氯化钾项目</w:t>
    </w:r>
  </w:p>
  <w:p w:rsidR="0076281D" w:rsidRDefault="00781A0A" w:rsidP="00B55BC5">
    <w:pPr>
      <w:pStyle w:val="a3"/>
      <w:ind w:firstLineChars="1100" w:firstLine="2310"/>
      <w:jc w:val="both"/>
    </w:pPr>
    <w:r w:rsidRPr="00781A0A">
      <w:rPr>
        <w:rFonts w:hint="eastAsia"/>
        <w:kern w:val="0"/>
        <w:sz w:val="21"/>
        <w:szCs w:val="21"/>
      </w:rPr>
      <w:t>井下</w:t>
    </w:r>
    <w:r w:rsidRPr="00781A0A">
      <w:rPr>
        <w:rFonts w:hint="eastAsia"/>
        <w:kern w:val="0"/>
        <w:sz w:val="21"/>
        <w:szCs w:val="21"/>
      </w:rPr>
      <w:t>DSJ1000</w:t>
    </w:r>
    <w:r w:rsidRPr="00781A0A">
      <w:rPr>
        <w:rFonts w:hint="eastAsia"/>
        <w:kern w:val="0"/>
        <w:sz w:val="21"/>
        <w:szCs w:val="21"/>
      </w:rPr>
      <w:t>型皮带机延伸</w:t>
    </w:r>
    <w:r w:rsidR="0076281D" w:rsidRPr="00384964">
      <w:rPr>
        <w:rFonts w:hint="eastAsia"/>
        <w:kern w:val="0"/>
        <w:sz w:val="21"/>
        <w:szCs w:val="21"/>
      </w:rPr>
      <w:t>输送</w:t>
    </w:r>
    <w:r>
      <w:rPr>
        <w:rFonts w:hint="eastAsia"/>
        <w:kern w:val="0"/>
        <w:sz w:val="21"/>
        <w:szCs w:val="21"/>
      </w:rPr>
      <w:t>带</w:t>
    </w:r>
    <w:r w:rsidR="0076281D" w:rsidRPr="00384964">
      <w:rPr>
        <w:rFonts w:hint="eastAsia"/>
        <w:kern w:val="0"/>
        <w:sz w:val="21"/>
        <w:szCs w:val="21"/>
      </w:rPr>
      <w:t>设备招标邀请函</w:t>
    </w:r>
    <w:r w:rsidR="0076281D" w:rsidRPr="00384964">
      <w:rPr>
        <w:rFonts w:hint="eastAsia"/>
        <w:kern w:val="0"/>
        <w:sz w:val="21"/>
        <w:szCs w:val="21"/>
      </w:rPr>
      <w:t xml:space="preserve"> </w:t>
    </w:r>
    <w:r w:rsidR="0076281D">
      <w:rPr>
        <w:rFonts w:hint="eastAsia"/>
        <w:kern w:val="0"/>
      </w:rPr>
      <w:t xml:space="preserve">       </w:t>
    </w:r>
  </w:p>
  <w:p w:rsidR="0076281D" w:rsidRPr="0076281D" w:rsidRDefault="000B6D26">
    <w:pPr>
      <w:pStyle w:val="a3"/>
    </w:pPr>
    <w:r>
      <w:rPr>
        <w:rFonts w:hint="eastAsia"/>
      </w:rPr>
      <w:t>2016.03.29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35E1D"/>
    <w:multiLevelType w:val="hybridMultilevel"/>
    <w:tmpl w:val="FB069F6E"/>
    <w:lvl w:ilvl="0" w:tplc="9DBA96E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7F84368A"/>
    <w:multiLevelType w:val="hybridMultilevel"/>
    <w:tmpl w:val="AA086BF6"/>
    <w:lvl w:ilvl="0" w:tplc="422A9820">
      <w:start w:val="5"/>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281D"/>
    <w:rsid w:val="00054528"/>
    <w:rsid w:val="0008684F"/>
    <w:rsid w:val="000B6D26"/>
    <w:rsid w:val="000C4147"/>
    <w:rsid w:val="002B1ED1"/>
    <w:rsid w:val="00326B50"/>
    <w:rsid w:val="004C0579"/>
    <w:rsid w:val="005A2FB0"/>
    <w:rsid w:val="005E6CAC"/>
    <w:rsid w:val="0076281D"/>
    <w:rsid w:val="00781A0A"/>
    <w:rsid w:val="00825A6B"/>
    <w:rsid w:val="00870ACA"/>
    <w:rsid w:val="00935B15"/>
    <w:rsid w:val="00947E72"/>
    <w:rsid w:val="00A23EDE"/>
    <w:rsid w:val="00A54D5A"/>
    <w:rsid w:val="00AF7311"/>
    <w:rsid w:val="00B55BC5"/>
    <w:rsid w:val="00BC1858"/>
    <w:rsid w:val="00CE1E18"/>
    <w:rsid w:val="00D17E16"/>
    <w:rsid w:val="00D44BAE"/>
    <w:rsid w:val="00DC3C7C"/>
    <w:rsid w:val="00E277FB"/>
    <w:rsid w:val="00E87687"/>
    <w:rsid w:val="00F24D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En-tête 1.1"/>
    <w:basedOn w:val="a"/>
    <w:link w:val="Char"/>
    <w:unhideWhenUsed/>
    <w:rsid w:val="0076281D"/>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En-tête 1.1 Char"/>
    <w:basedOn w:val="a0"/>
    <w:link w:val="a3"/>
    <w:rsid w:val="0076281D"/>
    <w:rPr>
      <w:sz w:val="18"/>
      <w:szCs w:val="18"/>
    </w:rPr>
  </w:style>
  <w:style w:type="paragraph" w:styleId="a4">
    <w:name w:val="footer"/>
    <w:basedOn w:val="a"/>
    <w:link w:val="Char0"/>
    <w:uiPriority w:val="99"/>
    <w:unhideWhenUsed/>
    <w:rsid w:val="0076281D"/>
    <w:pPr>
      <w:tabs>
        <w:tab w:val="center" w:pos="4153"/>
        <w:tab w:val="right" w:pos="8306"/>
      </w:tabs>
      <w:snapToGrid w:val="0"/>
      <w:jc w:val="left"/>
    </w:pPr>
    <w:rPr>
      <w:sz w:val="18"/>
      <w:szCs w:val="18"/>
    </w:rPr>
  </w:style>
  <w:style w:type="character" w:customStyle="1" w:styleId="Char0">
    <w:name w:val="页脚 Char"/>
    <w:basedOn w:val="a0"/>
    <w:link w:val="a4"/>
    <w:uiPriority w:val="99"/>
    <w:rsid w:val="0076281D"/>
    <w:rPr>
      <w:sz w:val="18"/>
      <w:szCs w:val="18"/>
    </w:rPr>
  </w:style>
  <w:style w:type="paragraph" w:styleId="a5">
    <w:name w:val="Balloon Text"/>
    <w:basedOn w:val="a"/>
    <w:link w:val="Char1"/>
    <w:uiPriority w:val="99"/>
    <w:semiHidden/>
    <w:unhideWhenUsed/>
    <w:rsid w:val="0076281D"/>
    <w:rPr>
      <w:sz w:val="18"/>
      <w:szCs w:val="18"/>
    </w:rPr>
  </w:style>
  <w:style w:type="character" w:customStyle="1" w:styleId="Char1">
    <w:name w:val="批注框文本 Char"/>
    <w:basedOn w:val="a0"/>
    <w:link w:val="a5"/>
    <w:uiPriority w:val="99"/>
    <w:semiHidden/>
    <w:rsid w:val="0076281D"/>
    <w:rPr>
      <w:sz w:val="18"/>
      <w:szCs w:val="18"/>
    </w:rPr>
  </w:style>
  <w:style w:type="paragraph" w:styleId="a6">
    <w:name w:val="Plain Text"/>
    <w:basedOn w:val="a"/>
    <w:link w:val="Char2"/>
    <w:rsid w:val="0076281D"/>
    <w:rPr>
      <w:rFonts w:ascii="宋体" w:eastAsia="宋体" w:hAnsi="Courier New" w:cs="Times New Roman"/>
      <w:szCs w:val="20"/>
    </w:rPr>
  </w:style>
  <w:style w:type="character" w:customStyle="1" w:styleId="Char2">
    <w:name w:val="纯文本 Char"/>
    <w:basedOn w:val="a0"/>
    <w:link w:val="a6"/>
    <w:rsid w:val="0076281D"/>
    <w:rPr>
      <w:rFonts w:ascii="宋体" w:eastAsia="宋体" w:hAnsi="Courier New" w:cs="Times New Roman"/>
      <w:szCs w:val="20"/>
    </w:rPr>
  </w:style>
  <w:style w:type="paragraph" w:styleId="a7">
    <w:name w:val="Body Text Indent"/>
    <w:basedOn w:val="a"/>
    <w:link w:val="Char3"/>
    <w:rsid w:val="0076281D"/>
    <w:pPr>
      <w:spacing w:line="440" w:lineRule="exact"/>
      <w:ind w:firstLineChars="200" w:firstLine="560"/>
    </w:pPr>
    <w:rPr>
      <w:rFonts w:ascii="仿宋_GB2312" w:eastAsia="仿宋_GB2312" w:hAnsi="Times New Roman" w:cs="Times New Roman"/>
      <w:bCs/>
      <w:sz w:val="28"/>
      <w:szCs w:val="28"/>
    </w:rPr>
  </w:style>
  <w:style w:type="character" w:customStyle="1" w:styleId="Char3">
    <w:name w:val="正文文本缩进 Char"/>
    <w:basedOn w:val="a0"/>
    <w:link w:val="a7"/>
    <w:rsid w:val="0076281D"/>
    <w:rPr>
      <w:rFonts w:ascii="仿宋_GB2312" w:eastAsia="仿宋_GB2312" w:hAnsi="Times New Roman" w:cs="Times New Roman"/>
      <w:bCs/>
      <w:sz w:val="28"/>
      <w:szCs w:val="28"/>
    </w:rPr>
  </w:style>
  <w:style w:type="paragraph" w:customStyle="1" w:styleId="Default">
    <w:name w:val="Default"/>
    <w:rsid w:val="0076281D"/>
    <w:pPr>
      <w:widowControl w:val="0"/>
      <w:autoSpaceDE w:val="0"/>
      <w:autoSpaceDN w:val="0"/>
      <w:adjustRightInd w:val="0"/>
    </w:pPr>
    <w:rPr>
      <w:rFonts w:ascii="宋体" w:eastAsia="宋体" w:hAnsi="Times New Roman" w:cs="宋体"/>
      <w:color w:val="000000"/>
      <w:kern w:val="0"/>
      <w:sz w:val="24"/>
      <w:szCs w:val="24"/>
    </w:rPr>
  </w:style>
  <w:style w:type="paragraph" w:styleId="a8">
    <w:name w:val="Date"/>
    <w:basedOn w:val="a"/>
    <w:next w:val="a"/>
    <w:link w:val="Char4"/>
    <w:rsid w:val="0076281D"/>
    <w:rPr>
      <w:rFonts w:ascii="Times New Roman" w:eastAsia="宋体" w:hAnsi="Times New Roman" w:cs="Times New Roman"/>
      <w:szCs w:val="20"/>
    </w:rPr>
  </w:style>
  <w:style w:type="character" w:customStyle="1" w:styleId="Char4">
    <w:name w:val="日期 Char"/>
    <w:basedOn w:val="a0"/>
    <w:link w:val="a8"/>
    <w:rsid w:val="0076281D"/>
    <w:rPr>
      <w:rFonts w:ascii="Times New Roman" w:eastAsia="宋体" w:hAnsi="Times New Roman" w:cs="Times New Roman"/>
      <w:szCs w:val="20"/>
    </w:rPr>
  </w:style>
  <w:style w:type="table" w:styleId="a9">
    <w:name w:val="Table Grid"/>
    <w:basedOn w:val="a1"/>
    <w:uiPriority w:val="59"/>
    <w:rsid w:val="00D44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10</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dc:creator>
  <cp:keywords/>
  <dc:description/>
  <cp:lastModifiedBy>123456</cp:lastModifiedBy>
  <cp:revision>15</cp:revision>
  <dcterms:created xsi:type="dcterms:W3CDTF">2016-03-29T04:27:00Z</dcterms:created>
  <dcterms:modified xsi:type="dcterms:W3CDTF">2016-03-29T09:00:00Z</dcterms:modified>
</cp:coreProperties>
</file>